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797" w:rsidRDefault="00142797" w:rsidP="00142797">
      <w:pPr>
        <w:spacing w:after="0" w:line="240" w:lineRule="auto"/>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42797" w:rsidRPr="00142797" w:rsidRDefault="00142797" w:rsidP="00142797">
      <w:pPr>
        <w:spacing w:after="0" w:line="240" w:lineRule="auto"/>
        <w:rPr>
          <w:rFonts w:ascii="Times New Roman" w:eastAsia="Times New Roman" w:hAnsi="Times New Roman" w:cs="Times New Roman"/>
          <w:b/>
          <w:kern w:val="20"/>
          <w:sz w:val="24"/>
          <w:szCs w:val="24"/>
          <w:lang w:val="en-US" w:eastAsia="bg-BG"/>
        </w:rPr>
      </w:pPr>
    </w:p>
    <w:p w:rsidR="00142797" w:rsidRPr="00142797" w:rsidRDefault="00142797" w:rsidP="00142797">
      <w:pPr>
        <w:spacing w:after="0" w:line="240" w:lineRule="auto"/>
        <w:jc w:val="both"/>
        <w:rPr>
          <w:rFonts w:ascii="Times New Roman" w:eastAsia="Times New Roman" w:hAnsi="Times New Roman" w:cs="Times New Roman"/>
          <w:sz w:val="16"/>
          <w:szCs w:val="16"/>
          <w:lang w:val="en-GB" w:eastAsia="bg-BG"/>
        </w:rPr>
      </w:pPr>
    </w:p>
    <w:p w:rsidR="00142797" w:rsidRPr="00142797" w:rsidRDefault="00142797" w:rsidP="00142797">
      <w:pPr>
        <w:spacing w:after="0" w:line="240" w:lineRule="auto"/>
        <w:ind w:left="2820" w:firstLine="12"/>
        <w:jc w:val="both"/>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2"/>
          <w:szCs w:val="32"/>
          <w:lang w:eastAsia="bg-BG"/>
        </w:rPr>
        <w:t>Р Е Ш Е Н И Е  № 1</w:t>
      </w:r>
      <w:r w:rsidRPr="00142797">
        <w:rPr>
          <w:rFonts w:ascii="Times New Roman" w:eastAsia="Times New Roman" w:hAnsi="Times New Roman" w:cs="Times New Roman"/>
          <w:sz w:val="32"/>
          <w:szCs w:val="32"/>
          <w:lang w:val="en-US" w:eastAsia="bg-BG"/>
        </w:rPr>
        <w:t>50</w:t>
      </w:r>
    </w:p>
    <w:p w:rsidR="00142797" w:rsidRPr="00142797" w:rsidRDefault="00142797" w:rsidP="00142797">
      <w:pPr>
        <w:spacing w:after="0" w:line="240" w:lineRule="auto"/>
        <w:ind w:firstLine="720"/>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02.10.2020 г.</w:t>
      </w:r>
    </w:p>
    <w:p w:rsidR="00142797" w:rsidRPr="00142797" w:rsidRDefault="00142797" w:rsidP="00142797">
      <w:pPr>
        <w:spacing w:after="0" w:line="240" w:lineRule="auto"/>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 xml:space="preserve">        / Протокол № </w:t>
      </w:r>
      <w:r w:rsidRPr="00142797">
        <w:rPr>
          <w:rFonts w:ascii="Times New Roman" w:eastAsia="Times New Roman" w:hAnsi="Times New Roman" w:cs="Times New Roman"/>
          <w:sz w:val="32"/>
          <w:szCs w:val="32"/>
          <w:lang w:val="en-US" w:eastAsia="bg-BG"/>
        </w:rPr>
        <w:t>1</w:t>
      </w:r>
      <w:r w:rsidRPr="00142797">
        <w:rPr>
          <w:rFonts w:ascii="Times New Roman" w:eastAsia="Times New Roman" w:hAnsi="Times New Roman" w:cs="Times New Roman"/>
          <w:sz w:val="32"/>
          <w:szCs w:val="32"/>
          <w:lang w:eastAsia="bg-BG"/>
        </w:rPr>
        <w:t>2 /</w:t>
      </w:r>
    </w:p>
    <w:p w:rsidR="00142797" w:rsidRPr="00142797" w:rsidRDefault="00142797" w:rsidP="00142797">
      <w:pPr>
        <w:spacing w:after="0" w:line="240" w:lineRule="auto"/>
        <w:jc w:val="center"/>
        <w:rPr>
          <w:rFonts w:ascii="Times New Roman" w:eastAsia="Times New Roman" w:hAnsi="Times New Roman" w:cs="Times New Roman"/>
          <w:sz w:val="16"/>
          <w:szCs w:val="16"/>
          <w:lang w:eastAsia="bg-BG"/>
        </w:rPr>
      </w:pPr>
    </w:p>
    <w:p w:rsidR="00142797" w:rsidRPr="00142797" w:rsidRDefault="00142797" w:rsidP="00142797">
      <w:pPr>
        <w:spacing w:after="0" w:line="240" w:lineRule="auto"/>
        <w:jc w:val="both"/>
        <w:rPr>
          <w:rFonts w:ascii="Times New Roman" w:hAnsi="Times New Roman" w:cs="Times New Roman"/>
        </w:rPr>
      </w:pPr>
      <w:r w:rsidRPr="00142797">
        <w:rPr>
          <w:rFonts w:ascii="Times New Roman" w:eastAsia="Times New Roman" w:hAnsi="Times New Roman" w:cs="Times New Roman"/>
          <w:bCs/>
          <w:sz w:val="28"/>
          <w:szCs w:val="28"/>
          <w:lang w:val="en-US" w:eastAsia="bg-BG"/>
        </w:rPr>
        <w:t xml:space="preserve">  </w:t>
      </w:r>
      <w:r w:rsidRPr="00142797">
        <w:rPr>
          <w:rFonts w:ascii="Times New Roman" w:eastAsia="Times New Roman" w:hAnsi="Times New Roman" w:cs="Times New Roman"/>
          <w:bCs/>
          <w:sz w:val="28"/>
          <w:szCs w:val="28"/>
          <w:lang w:eastAsia="bg-BG"/>
        </w:rPr>
        <w:tab/>
      </w:r>
      <w:r w:rsidRPr="00142797">
        <w:rPr>
          <w:rFonts w:ascii="Times New Roman" w:eastAsia="Times New Roman" w:hAnsi="Times New Roman" w:cs="Times New Roman"/>
          <w:b/>
          <w:bCs/>
          <w:sz w:val="28"/>
          <w:szCs w:val="28"/>
          <w:u w:val="single"/>
          <w:lang w:val="ru-RU" w:eastAsia="bg-BG"/>
        </w:rPr>
        <w:t>ОТНОСНО</w:t>
      </w:r>
      <w:r w:rsidRPr="00142797">
        <w:rPr>
          <w:rFonts w:ascii="Times New Roman" w:eastAsia="Times New Roman" w:hAnsi="Times New Roman" w:cs="Times New Roman"/>
          <w:b/>
          <w:bCs/>
          <w:sz w:val="24"/>
          <w:szCs w:val="24"/>
          <w:u w:val="single"/>
          <w:lang w:val="ru-RU" w:eastAsia="bg-BG"/>
        </w:rPr>
        <w:t>:</w:t>
      </w:r>
      <w:r w:rsidRPr="00142797">
        <w:rPr>
          <w:rFonts w:ascii="Times New Roman" w:eastAsia="Times New Roman" w:hAnsi="Times New Roman" w:cs="Times New Roman"/>
          <w:sz w:val="26"/>
          <w:szCs w:val="26"/>
          <w:lang w:eastAsia="bg-BG"/>
        </w:rPr>
        <w:t xml:space="preserve"> </w:t>
      </w:r>
      <w:r w:rsidRPr="00142797">
        <w:rPr>
          <w:rFonts w:ascii="Times New Roman" w:eastAsia="Times New Roman" w:hAnsi="Times New Roman" w:cs="Times New Roman"/>
          <w:kern w:val="3"/>
          <w:sz w:val="24"/>
          <w:szCs w:val="24"/>
          <w:lang w:eastAsia="bg-BG"/>
        </w:rPr>
        <w:t xml:space="preserve">Предложение  </w:t>
      </w:r>
      <w:r w:rsidRPr="00142797">
        <w:rPr>
          <w:rFonts w:ascii="Times New Roman" w:hAnsi="Times New Roman" w:cs="Times New Roman"/>
          <w:sz w:val="24"/>
          <w:szCs w:val="24"/>
        </w:rPr>
        <w:t>с вносител Кмета на Община Гурково</w:t>
      </w:r>
      <w:r w:rsidRPr="00142797">
        <w:t xml:space="preserve"> </w:t>
      </w:r>
      <w:r w:rsidRPr="00142797">
        <w:rPr>
          <w:rFonts w:ascii="Times New Roman" w:eastAsia="Times New Roman" w:hAnsi="Times New Roman" w:cs="Times New Roman"/>
          <w:kern w:val="3"/>
          <w:sz w:val="24"/>
          <w:szCs w:val="24"/>
          <w:lang w:eastAsia="bg-BG"/>
        </w:rPr>
        <w:t xml:space="preserve">с  вх. №  ОС </w:t>
      </w:r>
      <w:r w:rsidRPr="00142797">
        <w:rPr>
          <w:rFonts w:ascii="Times New Roman" w:eastAsia="Times New Roman" w:hAnsi="Times New Roman" w:cs="Times New Roman"/>
          <w:sz w:val="24"/>
          <w:szCs w:val="24"/>
        </w:rPr>
        <w:t xml:space="preserve">– </w:t>
      </w:r>
      <w:r w:rsidRPr="00142797">
        <w:rPr>
          <w:rFonts w:ascii="Times New Roman" w:eastAsia="Times New Roman" w:hAnsi="Times New Roman" w:cs="Times New Roman"/>
          <w:sz w:val="24"/>
          <w:szCs w:val="24"/>
          <w:lang w:val="en-US"/>
        </w:rPr>
        <w:t>204</w:t>
      </w:r>
      <w:r w:rsidRPr="00142797">
        <w:rPr>
          <w:rFonts w:ascii="Times New Roman" w:eastAsia="Times New Roman" w:hAnsi="Times New Roman" w:cs="Times New Roman"/>
          <w:sz w:val="24"/>
          <w:szCs w:val="24"/>
        </w:rPr>
        <w:t xml:space="preserve">   /  01.10.2020 г. – издаване на запис на заповед от община Гурково в полза на ДФ „Земеделие”, обезпечаващ авансово плащане по договор № BG06RDNP001-7.007-0086-С01 от 08.05.2019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r w:rsidRPr="00142797">
        <w:rPr>
          <w:rFonts w:ascii="Times New Roman" w:eastAsia="Times New Roman" w:hAnsi="Times New Roman" w:cs="Times New Roman"/>
          <w:kern w:val="3"/>
          <w:sz w:val="24"/>
          <w:szCs w:val="24"/>
          <w:lang w:eastAsia="bg-BG"/>
        </w:rPr>
        <w:t xml:space="preserve"> </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b/>
          <w:bCs/>
          <w:sz w:val="28"/>
          <w:szCs w:val="28"/>
          <w:u w:val="single"/>
        </w:rPr>
        <w:t>МОТИВИ:</w:t>
      </w:r>
      <w:r w:rsidRPr="00142797">
        <w:rPr>
          <w:rFonts w:ascii="Times New Roman" w:eastAsia="Times New Roman" w:hAnsi="Times New Roman" w:cs="Times New Roman"/>
          <w:bCs/>
          <w:sz w:val="28"/>
          <w:szCs w:val="28"/>
        </w:rPr>
        <w:t xml:space="preserve"> </w:t>
      </w:r>
      <w:r w:rsidRPr="00142797">
        <w:rPr>
          <w:rFonts w:ascii="Times New Roman" w:eastAsia="Times New Roman" w:hAnsi="Times New Roman" w:cs="Times New Roman"/>
          <w:sz w:val="24"/>
          <w:szCs w:val="24"/>
        </w:rPr>
        <w:t xml:space="preserve">Във връзка с обявен прием от Държавен фонд „Земеделие“, Разплащателна агенция,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 процедура№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подаде проектно предложение за проект: „Изграждане на спортни съоръжения в с. Паничерево и с. Конаре, община Гурково”, което проектно предложение бе одобрено от Управляващия орган и се подписа договор за безвъзмездна финансова подкрепа № BG06RDNP001-7.007-0086-С01 от 08.05.2019 г.,</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xml:space="preserve">сключен между Община Гурково и ДФ „Земеделие”. Осигурената безвъзмездна </w:t>
      </w:r>
      <w:proofErr w:type="spellStart"/>
      <w:r w:rsidRPr="00142797">
        <w:rPr>
          <w:rFonts w:ascii="Times New Roman" w:eastAsia="Times New Roman" w:hAnsi="Times New Roman" w:cs="Times New Roman"/>
          <w:sz w:val="24"/>
          <w:szCs w:val="24"/>
        </w:rPr>
        <w:t>финнасова</w:t>
      </w:r>
      <w:proofErr w:type="spellEnd"/>
      <w:r w:rsidRPr="00142797">
        <w:rPr>
          <w:rFonts w:ascii="Times New Roman" w:eastAsia="Times New Roman" w:hAnsi="Times New Roman" w:cs="Times New Roman"/>
          <w:sz w:val="24"/>
          <w:szCs w:val="24"/>
        </w:rPr>
        <w:t xml:space="preserve"> подкрепа по </w:t>
      </w:r>
      <w:proofErr w:type="spellStart"/>
      <w:r w:rsidRPr="00142797">
        <w:rPr>
          <w:rFonts w:ascii="Times New Roman" w:eastAsia="Times New Roman" w:hAnsi="Times New Roman" w:cs="Times New Roman"/>
          <w:sz w:val="24"/>
          <w:szCs w:val="24"/>
        </w:rPr>
        <w:t>горецитирания</w:t>
      </w:r>
      <w:proofErr w:type="spellEnd"/>
      <w:r w:rsidRPr="00142797">
        <w:rPr>
          <w:rFonts w:ascii="Times New Roman" w:eastAsia="Times New Roman" w:hAnsi="Times New Roman" w:cs="Times New Roman"/>
          <w:sz w:val="24"/>
          <w:szCs w:val="24"/>
        </w:rPr>
        <w:t xml:space="preserve"> проект възлиза на </w:t>
      </w:r>
      <w:r w:rsidRPr="00142797">
        <w:rPr>
          <w:rFonts w:ascii="Times New Roman" w:eastAsia="Times New Roman" w:hAnsi="Times New Roman" w:cs="Times New Roman"/>
          <w:b/>
          <w:sz w:val="24"/>
          <w:szCs w:val="24"/>
          <w:lang w:val="en-US"/>
        </w:rPr>
        <w:t>89</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b/>
          <w:sz w:val="24"/>
          <w:szCs w:val="24"/>
          <w:lang w:val="en-US"/>
        </w:rPr>
        <w:t>316</w:t>
      </w:r>
      <w:r w:rsidRPr="00142797">
        <w:rPr>
          <w:rFonts w:ascii="Times New Roman" w:eastAsia="Times New Roman" w:hAnsi="Times New Roman" w:cs="Times New Roman"/>
          <w:b/>
          <w:sz w:val="24"/>
          <w:szCs w:val="24"/>
        </w:rPr>
        <w:t>,</w:t>
      </w:r>
      <w:r w:rsidRPr="00142797">
        <w:rPr>
          <w:rFonts w:ascii="Times New Roman" w:eastAsia="Times New Roman" w:hAnsi="Times New Roman" w:cs="Times New Roman"/>
          <w:b/>
          <w:sz w:val="24"/>
          <w:szCs w:val="24"/>
          <w:lang w:val="en-US"/>
        </w:rPr>
        <w:t>68</w:t>
      </w:r>
      <w:r w:rsidRPr="00142797">
        <w:rPr>
          <w:rFonts w:ascii="Times New Roman" w:eastAsia="Times New Roman" w:hAnsi="Times New Roman" w:cs="Times New Roman"/>
          <w:b/>
          <w:sz w:val="24"/>
          <w:szCs w:val="24"/>
        </w:rPr>
        <w:t xml:space="preserve"> лева без ДДС </w:t>
      </w:r>
      <w:r w:rsidRPr="00142797">
        <w:rPr>
          <w:rFonts w:ascii="Times New Roman" w:eastAsia="Times New Roman" w:hAnsi="Times New Roman" w:cs="Times New Roman"/>
          <w:sz w:val="24"/>
          <w:szCs w:val="24"/>
        </w:rPr>
        <w:t>съгласно Анекс № BG06RDNP001-7.007-0086-С02 от 30.09.2020 г. към договор № BG06RDNP001-7.007-0086-С01 от 08.05.2019 г. С тези средства община Гурково ще изгради спортни съоръжения в две от населените места на общината – с. Паничерево и с. Конаре.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За спазване на процедурните правила, уредени чрез разпоредбите на Наредба № 12 от 2016 година за прилагане на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следва да подаде заявка за авансово плащане, равняващо се на 50 % /петдесет/ процента от стойността на одобрената безвъзмездна подкрепа, или </w:t>
      </w:r>
      <w:r w:rsidRPr="00142797">
        <w:rPr>
          <w:rFonts w:ascii="Times New Roman" w:eastAsia="Times New Roman" w:hAnsi="Times New Roman" w:cs="Times New Roman"/>
          <w:b/>
          <w:sz w:val="24"/>
          <w:szCs w:val="24"/>
        </w:rPr>
        <w:t>44 658,34 лева, (словом четиридесет и четири хиляди шестстотин петдесет и осем лева и тридесет и четири стотинки)</w:t>
      </w:r>
      <w:r w:rsidRPr="00142797">
        <w:rPr>
          <w:rFonts w:ascii="Times New Roman" w:eastAsia="Times New Roman" w:hAnsi="Times New Roman" w:cs="Times New Roman"/>
          <w:sz w:val="24"/>
          <w:szCs w:val="24"/>
        </w:rPr>
        <w:t xml:space="preserve"> за обезпечаване на 100 % от заявения размер на авансово плащане по договор за предоставяне на безвъзмездна финансова помощ  № BG06RDNP001-7.007-0086-С01 от 08.05.2019 г. и Анекс № BG06RDNP001-7.007-0086-С02 от 30.09.2020 г.</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r w:rsidRPr="00142797">
        <w:rPr>
          <w:rFonts w:ascii="Times New Roman" w:eastAsia="Times New Roman" w:hAnsi="Times New Roman" w:cs="Times New Roman"/>
          <w:sz w:val="24"/>
          <w:szCs w:val="24"/>
        </w:rPr>
        <w:t>На основание чл. 21, ал. 1, т.10, чл. 27 ал.4 и ал.5 от ЗМСМА, чл. 43 ал.1 и Приложение № 13</w:t>
      </w:r>
      <w:r w:rsidRPr="00142797">
        <w:rPr>
          <w:rFonts w:ascii="Times New Roman" w:eastAsia="Times New Roman" w:hAnsi="Times New Roman" w:cs="Times New Roman"/>
          <w:color w:val="FF0000"/>
          <w:sz w:val="24"/>
          <w:szCs w:val="24"/>
        </w:rPr>
        <w:t xml:space="preserve"> </w:t>
      </w:r>
      <w:r w:rsidRPr="00142797">
        <w:rPr>
          <w:rFonts w:ascii="Times New Roman" w:eastAsia="Times New Roman" w:hAnsi="Times New Roman" w:cs="Times New Roman"/>
          <w:sz w:val="24"/>
          <w:szCs w:val="24"/>
        </w:rPr>
        <w:t xml:space="preserve">към тази разпоредба от Наредба № 12 от </w:t>
      </w:r>
      <w:smartTag w:uri="urn:schemas-microsoft-com:office:smarttags" w:element="date">
        <w:smartTagPr>
          <w:attr w:name="Year" w:val="2016"/>
          <w:attr w:name="Day" w:val="25"/>
          <w:attr w:name="Month" w:val="7"/>
          <w:attr w:name="ls" w:val="trans"/>
        </w:smartTagPr>
        <w:r w:rsidRPr="00142797">
          <w:rPr>
            <w:rFonts w:ascii="Times New Roman" w:eastAsia="Times New Roman" w:hAnsi="Times New Roman" w:cs="Times New Roman"/>
            <w:sz w:val="24"/>
            <w:szCs w:val="24"/>
          </w:rPr>
          <w:t>25 юли 2016 год.</w:t>
        </w:r>
      </w:smartTag>
      <w:r w:rsidRPr="00142797">
        <w:rPr>
          <w:rFonts w:ascii="Times New Roman" w:eastAsia="Times New Roman" w:hAnsi="Times New Roman" w:cs="Times New Roman"/>
          <w:sz w:val="24"/>
          <w:szCs w:val="24"/>
        </w:rPr>
        <w:t xml:space="preserve"> на Министерството на земеделието и храните и чл. 3, ал. 1 от Договор за предоставяне на безвъзмездна финансова помощ  № BG06RDNP001-7.007-0086-С01 от 08.05.2019 г.,  по </w:t>
      </w:r>
      <w:proofErr w:type="spellStart"/>
      <w:r w:rsidRPr="00142797">
        <w:rPr>
          <w:rFonts w:ascii="Times New Roman" w:eastAsia="Times New Roman" w:hAnsi="Times New Roman" w:cs="Times New Roman"/>
          <w:sz w:val="24"/>
          <w:szCs w:val="24"/>
        </w:rPr>
        <w:lastRenderedPageBreak/>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Програмата за развитие на селските райони 2014-2020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w:t>
      </w:r>
      <w:r w:rsidRPr="00142797">
        <w:rPr>
          <w:rFonts w:ascii="Times New Roman" w:eastAsia="Times New Roman" w:hAnsi="Times New Roman" w:cs="Times New Roman"/>
          <w:sz w:val="24"/>
          <w:szCs w:val="24"/>
          <w:lang w:eastAsia="bg-BG"/>
        </w:rPr>
        <w:t xml:space="preserve">сключен между Община Гурково и ДФ „Земеделие”, </w:t>
      </w:r>
      <w:r w:rsidRPr="00142797">
        <w:rPr>
          <w:rFonts w:ascii="Times New Roman" w:eastAsia="Times New Roman" w:hAnsi="Times New Roman" w:cs="Times New Roman"/>
          <w:sz w:val="24"/>
          <w:szCs w:val="24"/>
        </w:rPr>
        <w:t>Общински съвет – Гурково</w:t>
      </w:r>
    </w:p>
    <w:p w:rsidR="00142797" w:rsidRPr="00142797" w:rsidRDefault="00142797" w:rsidP="00142797">
      <w:pPr>
        <w:spacing w:after="0" w:line="240" w:lineRule="auto"/>
        <w:ind w:firstLine="708"/>
        <w:jc w:val="center"/>
        <w:rPr>
          <w:rFonts w:ascii="Times New Roman" w:eastAsia="Times New Roman" w:hAnsi="Times New Roman" w:cs="Times New Roman"/>
          <w:sz w:val="24"/>
          <w:szCs w:val="24"/>
        </w:rPr>
      </w:pPr>
      <w:r w:rsidRPr="00142797">
        <w:rPr>
          <w:rFonts w:ascii="Times New Roman" w:eastAsia="Times New Roman" w:hAnsi="Times New Roman" w:cs="Times New Roman"/>
          <w:sz w:val="32"/>
          <w:szCs w:val="32"/>
          <w:lang w:eastAsia="bg-BG"/>
        </w:rPr>
        <w:t>Р Е Ш И</w:t>
      </w:r>
      <w:r w:rsidRPr="00142797">
        <w:rPr>
          <w:rFonts w:ascii="Times New Roman" w:eastAsia="Times New Roman" w:hAnsi="Times New Roman" w:cs="Times New Roman"/>
          <w:sz w:val="24"/>
          <w:szCs w:val="24"/>
          <w:lang w:eastAsia="bg-BG"/>
        </w:rPr>
        <w:t>:</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1.Упълномощава  кмета  на  община  Гурково  да  подпише  Запис  на заповед, без протест и без разноски, платима на предявяване в полза на ДФ „Земеделие”  в  размер  </w:t>
      </w:r>
      <w:r w:rsidRPr="00142797">
        <w:rPr>
          <w:rFonts w:ascii="Times New Roman" w:eastAsia="Times New Roman" w:hAnsi="Times New Roman" w:cs="Times New Roman"/>
          <w:b/>
          <w:sz w:val="24"/>
          <w:szCs w:val="24"/>
        </w:rPr>
        <w:t>44 658,34 лева, (словом четиридесет и четири хиляди шестстотин петдесет и осем лева и тридесет и четири стотинки)</w:t>
      </w:r>
      <w:r w:rsidRPr="00142797">
        <w:rPr>
          <w:rFonts w:ascii="Times New Roman" w:eastAsia="Times New Roman" w:hAnsi="Times New Roman" w:cs="Times New Roman"/>
          <w:sz w:val="24"/>
          <w:szCs w:val="24"/>
        </w:rPr>
        <w:t xml:space="preserve"> за обезпечаване на 100 % от заявения размер на авансово плащане по договор за предоставяне на безвъзмездна финансова помощ   № BG06RDNP001-7.007-0086-С01 от 08.05.2019 г. и Анекс № BG06RDNP001-7.007-0086-С02 от 30.09.2020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2.Възлага на кмета на община Гурково да подготви необходимите документи за получаване на авансовото плащане по договор № BG06RDNP001-7.007-0086-С01 от 08.05.2019 г. и  Анекс № BG06RDNP001-7.007-0086-С02 от 30.09.2020 г.,</w:t>
      </w:r>
      <w:r w:rsidRPr="00142797">
        <w:rPr>
          <w:rFonts w:ascii="Tahoma" w:eastAsia="Times New Roman" w:hAnsi="Tahoma" w:cs="Times New Roman"/>
          <w:b/>
          <w:sz w:val="28"/>
          <w:szCs w:val="20"/>
        </w:rPr>
        <w:t xml:space="preserve"> </w:t>
      </w:r>
      <w:r w:rsidRPr="00142797">
        <w:rPr>
          <w:rFonts w:ascii="Times New Roman" w:eastAsia="Times New Roman" w:hAnsi="Times New Roman" w:cs="Times New Roman"/>
          <w:sz w:val="24"/>
          <w:szCs w:val="24"/>
        </w:rPr>
        <w:t>и да ги представи пред ДФ „Земеделие”.“</w:t>
      </w:r>
    </w:p>
    <w:p w:rsidR="00142797" w:rsidRPr="00142797" w:rsidRDefault="00142797" w:rsidP="00142797">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p>
    <w:p w:rsidR="00142797" w:rsidRPr="00142797" w:rsidRDefault="00142797" w:rsidP="00142797">
      <w:pPr>
        <w:spacing w:after="0" w:line="240" w:lineRule="auto"/>
        <w:jc w:val="both"/>
        <w:rPr>
          <w:rFonts w:ascii="Times New Roman" w:eastAsia="Times New Roman" w:hAnsi="Times New Roman" w:cs="Times New Roman"/>
          <w:sz w:val="24"/>
          <w:szCs w:val="24"/>
        </w:rPr>
      </w:pP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ru-RU" w:eastAsia="bg-BG"/>
        </w:rPr>
      </w:pPr>
      <w:r w:rsidRPr="00142797">
        <w:rPr>
          <w:rFonts w:ascii="Times New Roman" w:eastAsia="Times New Roman" w:hAnsi="Times New Roman" w:cs="Times New Roman"/>
          <w:kern w:val="3"/>
          <w:sz w:val="24"/>
          <w:szCs w:val="24"/>
          <w:lang w:val="en-US" w:eastAsia="bg-BG"/>
        </w:rPr>
        <w:tab/>
      </w:r>
      <w:r w:rsidRPr="00142797">
        <w:rPr>
          <w:rFonts w:ascii="Times New Roman" w:eastAsia="Times New Roman" w:hAnsi="Times New Roman" w:cs="Times New Roman"/>
          <w:kern w:val="3"/>
          <w:sz w:val="24"/>
          <w:szCs w:val="24"/>
          <w:lang w:eastAsia="bg-BG"/>
        </w:rPr>
        <w:t>У</w:t>
      </w:r>
      <w:proofErr w:type="spellStart"/>
      <w:r w:rsidRPr="00142797">
        <w:rPr>
          <w:rFonts w:ascii="Times New Roman" w:eastAsia="Times New Roman" w:hAnsi="Times New Roman" w:cs="Times New Roman"/>
          <w:kern w:val="3"/>
          <w:sz w:val="24"/>
          <w:szCs w:val="24"/>
          <w:lang w:val="ru-RU" w:eastAsia="bg-BG"/>
        </w:rPr>
        <w:t>частвали</w:t>
      </w:r>
      <w:proofErr w:type="spellEnd"/>
      <w:r w:rsidRPr="00142797">
        <w:rPr>
          <w:rFonts w:ascii="Times New Roman" w:eastAsia="Times New Roman" w:hAnsi="Times New Roman" w:cs="Times New Roman"/>
          <w:kern w:val="3"/>
          <w:sz w:val="24"/>
          <w:szCs w:val="24"/>
          <w:lang w:eastAsia="bg-BG"/>
        </w:rPr>
        <w:t xml:space="preserve">  </w:t>
      </w:r>
      <w:r w:rsidRPr="00142797">
        <w:rPr>
          <w:rFonts w:ascii="Times New Roman" w:eastAsia="Times New Roman" w:hAnsi="Times New Roman" w:cs="Times New Roman"/>
          <w:kern w:val="3"/>
          <w:sz w:val="24"/>
          <w:szCs w:val="24"/>
          <w:lang w:val="ru-RU" w:eastAsia="bg-BG"/>
        </w:rPr>
        <w:t xml:space="preserve">в </w:t>
      </w:r>
      <w:r w:rsidRPr="00142797">
        <w:rPr>
          <w:rFonts w:ascii="Times New Roman" w:eastAsia="Times New Roman" w:hAnsi="Times New Roman" w:cs="Times New Roman"/>
          <w:kern w:val="3"/>
          <w:sz w:val="24"/>
          <w:szCs w:val="24"/>
          <w:lang w:eastAsia="bg-BG"/>
        </w:rPr>
        <w:t xml:space="preserve">  поименно гласуване</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общ. съветници,  </w:t>
      </w:r>
      <w:proofErr w:type="spellStart"/>
      <w:r w:rsidRPr="00142797">
        <w:rPr>
          <w:rFonts w:ascii="Times New Roman" w:eastAsia="Times New Roman" w:hAnsi="Times New Roman" w:cs="Times New Roman"/>
          <w:kern w:val="3"/>
          <w:sz w:val="24"/>
          <w:szCs w:val="24"/>
          <w:lang w:val="ru-RU" w:eastAsia="bg-BG"/>
        </w:rPr>
        <w:t>гласували</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за</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против</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proofErr w:type="spellStart"/>
      <w:r w:rsidRPr="00142797">
        <w:rPr>
          <w:rFonts w:ascii="Times New Roman" w:eastAsia="Times New Roman" w:hAnsi="Times New Roman" w:cs="Times New Roman"/>
          <w:b/>
          <w:bCs/>
          <w:kern w:val="3"/>
          <w:sz w:val="24"/>
          <w:szCs w:val="24"/>
          <w:lang w:val="ru-RU" w:eastAsia="bg-BG"/>
        </w:rPr>
        <w:t>въздържал</w:t>
      </w:r>
      <w:proofErr w:type="spellEnd"/>
      <w:r w:rsidRPr="00142797">
        <w:rPr>
          <w:rFonts w:ascii="Times New Roman" w:eastAsia="Times New Roman" w:hAnsi="Times New Roman" w:cs="Times New Roman"/>
          <w:b/>
          <w:bCs/>
          <w:kern w:val="3"/>
          <w:sz w:val="24"/>
          <w:szCs w:val="24"/>
          <w:lang w:eastAsia="bg-BG"/>
        </w:rPr>
        <w:t>и</w:t>
      </w:r>
      <w:r w:rsidRPr="00142797">
        <w:rPr>
          <w:rFonts w:ascii="Times New Roman" w:eastAsia="Times New Roman" w:hAnsi="Times New Roman" w:cs="Times New Roman"/>
          <w:b/>
          <w:bCs/>
          <w:kern w:val="3"/>
          <w:sz w:val="24"/>
          <w:szCs w:val="24"/>
          <w:lang w:val="ru-RU" w:eastAsia="bg-BG"/>
        </w:rPr>
        <w:t xml:space="preserve"> се</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w:t>
      </w: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42797">
        <w:rPr>
          <w:rFonts w:ascii="Times New Roman" w:eastAsia="Times New Roman" w:hAnsi="Times New Roman" w:cs="Times New Roman"/>
          <w:kern w:val="3"/>
          <w:sz w:val="24"/>
          <w:szCs w:val="24"/>
          <w:lang w:eastAsia="bg-BG"/>
        </w:rPr>
        <w:tab/>
      </w: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142797" w:rsidRPr="0019407C" w:rsidRDefault="00142797" w:rsidP="00142797">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42797" w:rsidRDefault="00142797" w:rsidP="00142797">
      <w:pPr>
        <w:spacing w:after="0" w:line="240" w:lineRule="auto"/>
        <w:jc w:val="both"/>
        <w:rPr>
          <w:rFonts w:ascii="Times New Roman" w:eastAsia="Times New Roman" w:hAnsi="Times New Roman" w:cs="Times New Roman"/>
          <w:kern w:val="3"/>
          <w:sz w:val="24"/>
          <w:szCs w:val="24"/>
          <w:lang w:eastAsia="bg-BG"/>
        </w:rPr>
      </w:pPr>
    </w:p>
    <w:p w:rsidR="00142797" w:rsidRPr="00142797" w:rsidRDefault="00142797" w:rsidP="00142797">
      <w:pPr>
        <w:autoSpaceDE w:val="0"/>
        <w:autoSpaceDN w:val="0"/>
        <w:adjustRightInd w:val="0"/>
        <w:spacing w:after="0" w:line="240" w:lineRule="auto"/>
        <w:jc w:val="right"/>
        <w:rPr>
          <w:rFonts w:ascii="Verdana" w:eastAsia="Times New Roman" w:hAnsi="Verdana" w:cs="Times New Roman"/>
          <w:b/>
          <w:color w:val="000000"/>
          <w:sz w:val="24"/>
          <w:szCs w:val="24"/>
          <w:lang w:eastAsia="bg-BG"/>
        </w:rPr>
      </w:pPr>
    </w:p>
    <w:p w:rsidR="00142797" w:rsidRPr="00142797" w:rsidRDefault="00142797" w:rsidP="00142797">
      <w:pPr>
        <w:autoSpaceDE w:val="0"/>
        <w:autoSpaceDN w:val="0"/>
        <w:adjustRightInd w:val="0"/>
        <w:spacing w:after="0" w:line="240" w:lineRule="auto"/>
        <w:rPr>
          <w:rFonts w:ascii="Verdana" w:eastAsia="Times New Roman" w:hAnsi="Verdana" w:cs="Times New Roman"/>
          <w:b/>
          <w:color w:val="000000"/>
          <w:sz w:val="24"/>
          <w:szCs w:val="24"/>
          <w:lang w:eastAsia="bg-BG"/>
        </w:rPr>
      </w:pPr>
    </w:p>
    <w:p w:rsidR="00142797" w:rsidRPr="00142797" w:rsidRDefault="00142797" w:rsidP="00142797">
      <w:pPr>
        <w:spacing w:after="0" w:line="240" w:lineRule="auto"/>
        <w:jc w:val="both"/>
        <w:rPr>
          <w:rFonts w:ascii="Verdana" w:eastAsia="Times New Roman" w:hAnsi="Verdana" w:cs="Times New Roman"/>
          <w:b/>
          <w:sz w:val="24"/>
          <w:szCs w:val="24"/>
          <w:lang w:val="en-US"/>
        </w:rPr>
      </w:pPr>
    </w:p>
    <w:p w:rsidR="00142797" w:rsidRPr="00142797" w:rsidRDefault="00142797" w:rsidP="00142797">
      <w:pPr>
        <w:spacing w:after="0" w:line="240" w:lineRule="auto"/>
        <w:jc w:val="both"/>
        <w:rPr>
          <w:rFonts w:ascii="Verdana" w:eastAsia="Times New Roman" w:hAnsi="Verdana" w:cs="Times New Roman"/>
          <w:b/>
          <w:sz w:val="24"/>
          <w:szCs w:val="24"/>
          <w:lang w:val="en-US"/>
        </w:rPr>
      </w:pPr>
    </w:p>
    <w:p w:rsidR="00142797" w:rsidRPr="00142797" w:rsidRDefault="00142797" w:rsidP="00142797">
      <w:pPr>
        <w:spacing w:after="0" w:line="240" w:lineRule="auto"/>
        <w:jc w:val="both"/>
        <w:rPr>
          <w:rFonts w:ascii="Verdana" w:eastAsia="Times New Roman" w:hAnsi="Verdana" w:cs="Times New Roman"/>
          <w:b/>
          <w:sz w:val="24"/>
          <w:szCs w:val="24"/>
          <w:lang w:val="en-US"/>
        </w:rPr>
      </w:pPr>
    </w:p>
    <w:p w:rsidR="00142797" w:rsidRPr="00142797" w:rsidRDefault="00142797" w:rsidP="00142797">
      <w:pPr>
        <w:spacing w:after="0" w:line="240" w:lineRule="auto"/>
        <w:jc w:val="both"/>
        <w:rPr>
          <w:rFonts w:ascii="Verdana" w:eastAsia="Times New Roman" w:hAnsi="Verdana" w:cs="Times New Roman"/>
          <w:b/>
          <w:sz w:val="24"/>
          <w:szCs w:val="24"/>
          <w:lang w:val="en-US"/>
        </w:rPr>
      </w:pPr>
    </w:p>
    <w:p w:rsidR="00142797" w:rsidRPr="00142797" w:rsidRDefault="00142797" w:rsidP="00142797">
      <w:pPr>
        <w:spacing w:after="0" w:line="240" w:lineRule="auto"/>
        <w:jc w:val="both"/>
        <w:rPr>
          <w:rFonts w:ascii="Verdana" w:eastAsia="Times New Roman" w:hAnsi="Verdana" w:cs="Times New Roman"/>
          <w:b/>
          <w:sz w:val="24"/>
          <w:szCs w:val="24"/>
          <w:lang w:val="en-US"/>
        </w:rPr>
      </w:pPr>
    </w:p>
    <w:p w:rsidR="00142797" w:rsidRPr="00142797" w:rsidRDefault="00142797" w:rsidP="00142797">
      <w:pPr>
        <w:spacing w:after="0" w:line="240" w:lineRule="auto"/>
        <w:jc w:val="both"/>
        <w:rPr>
          <w:rFonts w:ascii="Verdana" w:eastAsia="Times New Roman" w:hAnsi="Verdana" w:cs="Times New Roman"/>
          <w:b/>
          <w:sz w:val="24"/>
          <w:szCs w:val="24"/>
          <w:lang w:val="en-US"/>
        </w:rPr>
      </w:pPr>
    </w:p>
    <w:p w:rsidR="00142797" w:rsidRDefault="00142797" w:rsidP="00142797">
      <w:pPr>
        <w:suppressAutoHyphens/>
        <w:autoSpaceDN w:val="0"/>
        <w:spacing w:after="0" w:line="240" w:lineRule="auto"/>
        <w:jc w:val="both"/>
        <w:textAlignment w:val="baseline"/>
        <w:rPr>
          <w:rFonts w:ascii="Verdana" w:eastAsia="Times New Roman" w:hAnsi="Verdana" w:cs="Times New Roman"/>
          <w:b/>
          <w:kern w:val="3"/>
          <w:sz w:val="24"/>
          <w:szCs w:val="24"/>
          <w:lang w:val="en-US" w:eastAsia="bg-BG"/>
        </w:rPr>
      </w:pPr>
      <w:r w:rsidRPr="00142797">
        <w:rPr>
          <w:rFonts w:ascii="Verdana" w:eastAsia="Times New Roman" w:hAnsi="Verdana" w:cs="Times New Roman"/>
          <w:b/>
          <w:kern w:val="3"/>
          <w:sz w:val="24"/>
          <w:szCs w:val="24"/>
          <w:lang w:eastAsia="bg-BG"/>
        </w:rPr>
        <w:t xml:space="preserve">     </w:t>
      </w:r>
    </w:p>
    <w:p w:rsidR="00142797" w:rsidRDefault="00142797" w:rsidP="00142797">
      <w:pPr>
        <w:suppressAutoHyphens/>
        <w:autoSpaceDN w:val="0"/>
        <w:spacing w:after="0" w:line="240" w:lineRule="auto"/>
        <w:jc w:val="both"/>
        <w:textAlignment w:val="baseline"/>
        <w:rPr>
          <w:rFonts w:ascii="Verdana" w:eastAsia="Times New Roman" w:hAnsi="Verdana" w:cs="Times New Roman"/>
          <w:b/>
          <w:kern w:val="3"/>
          <w:sz w:val="24"/>
          <w:szCs w:val="24"/>
          <w:lang w:val="en-US" w:eastAsia="bg-BG"/>
        </w:rPr>
      </w:pPr>
    </w:p>
    <w:p w:rsidR="00142797" w:rsidRDefault="00142797" w:rsidP="00142797">
      <w:pPr>
        <w:suppressAutoHyphens/>
        <w:autoSpaceDN w:val="0"/>
        <w:spacing w:after="0" w:line="240" w:lineRule="auto"/>
        <w:jc w:val="both"/>
        <w:textAlignment w:val="baseline"/>
        <w:rPr>
          <w:rFonts w:ascii="Verdana" w:eastAsia="Times New Roman" w:hAnsi="Verdana" w:cs="Times New Roman"/>
          <w:b/>
          <w:kern w:val="3"/>
          <w:sz w:val="24"/>
          <w:szCs w:val="24"/>
          <w:lang w:val="en-US" w:eastAsia="bg-BG"/>
        </w:rPr>
      </w:pPr>
    </w:p>
    <w:p w:rsidR="00142797" w:rsidRDefault="00142797" w:rsidP="00142797">
      <w:pPr>
        <w:suppressAutoHyphens/>
        <w:autoSpaceDN w:val="0"/>
        <w:spacing w:after="0" w:line="240" w:lineRule="auto"/>
        <w:jc w:val="both"/>
        <w:textAlignment w:val="baseline"/>
        <w:rPr>
          <w:rFonts w:ascii="Verdana" w:eastAsia="Times New Roman" w:hAnsi="Verdana" w:cs="Times New Roman"/>
          <w:b/>
          <w:kern w:val="3"/>
          <w:sz w:val="24"/>
          <w:szCs w:val="24"/>
          <w:lang w:val="en-US" w:eastAsia="bg-BG"/>
        </w:rPr>
      </w:pPr>
    </w:p>
    <w:p w:rsidR="00142797" w:rsidRDefault="00142797" w:rsidP="00142797">
      <w:pPr>
        <w:suppressAutoHyphens/>
        <w:autoSpaceDN w:val="0"/>
        <w:spacing w:after="0" w:line="240" w:lineRule="auto"/>
        <w:jc w:val="both"/>
        <w:textAlignment w:val="baseline"/>
        <w:rPr>
          <w:rFonts w:ascii="Verdana" w:eastAsia="Times New Roman" w:hAnsi="Verdana" w:cs="Times New Roman"/>
          <w:b/>
          <w:kern w:val="3"/>
          <w:sz w:val="24"/>
          <w:szCs w:val="24"/>
          <w:lang w:val="en-US" w:eastAsia="bg-BG"/>
        </w:rPr>
      </w:pPr>
    </w:p>
    <w:p w:rsidR="00142797" w:rsidRDefault="00142797" w:rsidP="00142797">
      <w:pPr>
        <w:suppressAutoHyphens/>
        <w:autoSpaceDN w:val="0"/>
        <w:spacing w:after="0" w:line="240" w:lineRule="auto"/>
        <w:jc w:val="both"/>
        <w:textAlignment w:val="baseline"/>
        <w:rPr>
          <w:rFonts w:ascii="Verdana" w:eastAsia="Times New Roman" w:hAnsi="Verdana" w:cs="Times New Roman"/>
          <w:b/>
          <w:kern w:val="3"/>
          <w:sz w:val="24"/>
          <w:szCs w:val="24"/>
          <w:lang w:val="en-US" w:eastAsia="bg-BG"/>
        </w:rPr>
      </w:pPr>
    </w:p>
    <w:p w:rsidR="00142797" w:rsidRPr="00142797" w:rsidRDefault="00142797" w:rsidP="00142797">
      <w:pPr>
        <w:spacing w:after="0" w:line="240" w:lineRule="auto"/>
        <w:rPr>
          <w:rFonts w:ascii="Times New Roman" w:eastAsia="Times New Roman" w:hAnsi="Times New Roman" w:cs="Times New Roman"/>
          <w:b/>
          <w:kern w:val="20"/>
          <w:sz w:val="24"/>
          <w:szCs w:val="24"/>
          <w:lang w:eastAsia="bg-BG"/>
        </w:rPr>
      </w:pPr>
      <w:proofErr w:type="spellStart"/>
      <w:r w:rsidRPr="00327876">
        <w:rPr>
          <w:rFonts w:ascii="Times New Roman" w:eastAsia="Lucida Sans Unicode" w:hAnsi="Times New Roman" w:cs="Tahoma"/>
          <w:b/>
          <w:kern w:val="3"/>
          <w:sz w:val="28"/>
          <w:szCs w:val="28"/>
          <w:u w:val="single"/>
          <w:lang w:val="ru-RU" w:eastAsia="bg-BG"/>
        </w:rPr>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42797" w:rsidRPr="00142797" w:rsidRDefault="00142797" w:rsidP="00142797">
      <w:pPr>
        <w:spacing w:after="0" w:line="240" w:lineRule="auto"/>
        <w:jc w:val="both"/>
        <w:rPr>
          <w:rFonts w:ascii="Times New Roman" w:eastAsia="Times New Roman" w:hAnsi="Times New Roman" w:cs="Times New Roman"/>
          <w:sz w:val="16"/>
          <w:szCs w:val="16"/>
          <w:lang w:val="en-GB" w:eastAsia="bg-BG"/>
        </w:rPr>
      </w:pPr>
    </w:p>
    <w:p w:rsidR="00142797" w:rsidRPr="00142797" w:rsidRDefault="00142797" w:rsidP="00142797">
      <w:pPr>
        <w:spacing w:after="0" w:line="240" w:lineRule="auto"/>
        <w:ind w:left="2820" w:firstLine="12"/>
        <w:jc w:val="both"/>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2"/>
          <w:szCs w:val="32"/>
          <w:lang w:eastAsia="bg-BG"/>
        </w:rPr>
        <w:t>Р Е Ш Е Н И Е  № 1</w:t>
      </w:r>
      <w:r w:rsidRPr="00142797">
        <w:rPr>
          <w:rFonts w:ascii="Times New Roman" w:eastAsia="Times New Roman" w:hAnsi="Times New Roman" w:cs="Times New Roman"/>
          <w:sz w:val="32"/>
          <w:szCs w:val="32"/>
          <w:lang w:val="en-US" w:eastAsia="bg-BG"/>
        </w:rPr>
        <w:t>5</w:t>
      </w:r>
      <w:r w:rsidRPr="00142797">
        <w:rPr>
          <w:rFonts w:ascii="Times New Roman" w:eastAsia="Times New Roman" w:hAnsi="Times New Roman" w:cs="Times New Roman"/>
          <w:sz w:val="32"/>
          <w:szCs w:val="32"/>
          <w:lang w:eastAsia="bg-BG"/>
        </w:rPr>
        <w:t>1</w:t>
      </w:r>
    </w:p>
    <w:p w:rsidR="00142797" w:rsidRPr="00142797" w:rsidRDefault="00142797" w:rsidP="00142797">
      <w:pPr>
        <w:spacing w:after="0" w:line="240" w:lineRule="auto"/>
        <w:ind w:firstLine="720"/>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02.10.2020 г.</w:t>
      </w:r>
    </w:p>
    <w:p w:rsidR="00142797" w:rsidRPr="00142797" w:rsidRDefault="00142797" w:rsidP="00142797">
      <w:pPr>
        <w:spacing w:after="0" w:line="240" w:lineRule="auto"/>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 xml:space="preserve">         / Протокол № </w:t>
      </w:r>
      <w:r w:rsidRPr="00142797">
        <w:rPr>
          <w:rFonts w:ascii="Times New Roman" w:eastAsia="Times New Roman" w:hAnsi="Times New Roman" w:cs="Times New Roman"/>
          <w:sz w:val="32"/>
          <w:szCs w:val="32"/>
          <w:lang w:val="en-US" w:eastAsia="bg-BG"/>
        </w:rPr>
        <w:t>1</w:t>
      </w:r>
      <w:r w:rsidRPr="00142797">
        <w:rPr>
          <w:rFonts w:ascii="Times New Roman" w:eastAsia="Times New Roman" w:hAnsi="Times New Roman" w:cs="Times New Roman"/>
          <w:sz w:val="32"/>
          <w:szCs w:val="32"/>
          <w:lang w:eastAsia="bg-BG"/>
        </w:rPr>
        <w:t>2 /</w:t>
      </w:r>
    </w:p>
    <w:p w:rsidR="00142797" w:rsidRPr="00142797" w:rsidRDefault="00142797" w:rsidP="00142797">
      <w:pPr>
        <w:spacing w:after="0" w:line="240" w:lineRule="auto"/>
        <w:jc w:val="center"/>
        <w:rPr>
          <w:rFonts w:ascii="Times New Roman" w:eastAsia="Times New Roman" w:hAnsi="Times New Roman" w:cs="Times New Roman"/>
          <w:sz w:val="16"/>
          <w:szCs w:val="16"/>
          <w:lang w:eastAsia="bg-BG"/>
        </w:rPr>
      </w:pP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bCs/>
          <w:sz w:val="28"/>
          <w:szCs w:val="28"/>
          <w:lang w:val="en-US" w:eastAsia="bg-BG"/>
        </w:rPr>
        <w:t xml:space="preserve">  </w:t>
      </w:r>
      <w:r w:rsidRPr="00142797">
        <w:rPr>
          <w:rFonts w:ascii="Times New Roman" w:eastAsia="Times New Roman" w:hAnsi="Times New Roman" w:cs="Times New Roman"/>
          <w:bCs/>
          <w:sz w:val="28"/>
          <w:szCs w:val="28"/>
          <w:lang w:eastAsia="bg-BG"/>
        </w:rPr>
        <w:tab/>
      </w:r>
      <w:r w:rsidRPr="00142797">
        <w:rPr>
          <w:rFonts w:ascii="Times New Roman" w:eastAsia="Times New Roman" w:hAnsi="Times New Roman" w:cs="Times New Roman"/>
          <w:b/>
          <w:bCs/>
          <w:sz w:val="28"/>
          <w:szCs w:val="28"/>
          <w:u w:val="single"/>
          <w:lang w:val="ru-RU" w:eastAsia="bg-BG"/>
        </w:rPr>
        <w:t>ОТНОСНО</w:t>
      </w:r>
      <w:r w:rsidRPr="00142797">
        <w:rPr>
          <w:rFonts w:ascii="Times New Roman" w:eastAsia="Times New Roman" w:hAnsi="Times New Roman" w:cs="Times New Roman"/>
          <w:b/>
          <w:bCs/>
          <w:sz w:val="24"/>
          <w:szCs w:val="24"/>
          <w:u w:val="single"/>
          <w:lang w:val="ru-RU" w:eastAsia="bg-BG"/>
        </w:rPr>
        <w:t>:</w:t>
      </w:r>
      <w:r w:rsidRPr="00142797">
        <w:rPr>
          <w:rFonts w:ascii="Times New Roman" w:eastAsia="Times New Roman" w:hAnsi="Times New Roman" w:cs="Times New Roman"/>
          <w:sz w:val="26"/>
          <w:szCs w:val="26"/>
          <w:lang w:eastAsia="bg-BG"/>
        </w:rPr>
        <w:t xml:space="preserve"> </w:t>
      </w:r>
      <w:r w:rsidRPr="00142797">
        <w:rPr>
          <w:rFonts w:ascii="Times New Roman" w:eastAsia="Times New Roman" w:hAnsi="Times New Roman" w:cs="Times New Roman"/>
          <w:kern w:val="3"/>
          <w:sz w:val="24"/>
          <w:szCs w:val="24"/>
          <w:lang w:eastAsia="bg-BG"/>
        </w:rPr>
        <w:t xml:space="preserve">Предложение  </w:t>
      </w:r>
      <w:r w:rsidRPr="00142797">
        <w:rPr>
          <w:rFonts w:ascii="Times New Roman" w:hAnsi="Times New Roman" w:cs="Times New Roman"/>
          <w:sz w:val="24"/>
          <w:szCs w:val="24"/>
        </w:rPr>
        <w:t>с вносител Кмета на Община Гурково</w:t>
      </w:r>
      <w:r w:rsidRPr="00142797">
        <w:t xml:space="preserve"> </w:t>
      </w:r>
      <w:r w:rsidRPr="00142797">
        <w:rPr>
          <w:rFonts w:ascii="Times New Roman" w:eastAsia="Times New Roman" w:hAnsi="Times New Roman" w:cs="Times New Roman"/>
          <w:kern w:val="3"/>
          <w:sz w:val="24"/>
          <w:szCs w:val="24"/>
          <w:lang w:eastAsia="bg-BG"/>
        </w:rPr>
        <w:t xml:space="preserve">с  вх. №  ОС  </w:t>
      </w:r>
      <w:r w:rsidRPr="00142797">
        <w:rPr>
          <w:rFonts w:ascii="Times New Roman" w:eastAsia="Times New Roman" w:hAnsi="Times New Roman" w:cs="Times New Roman"/>
          <w:sz w:val="24"/>
          <w:szCs w:val="24"/>
        </w:rPr>
        <w:t xml:space="preserve">– </w:t>
      </w:r>
      <w:r w:rsidRPr="00142797">
        <w:rPr>
          <w:rFonts w:ascii="Times New Roman" w:eastAsia="Times New Roman" w:hAnsi="Times New Roman" w:cs="Times New Roman"/>
          <w:sz w:val="24"/>
          <w:szCs w:val="20"/>
        </w:rPr>
        <w:t>205</w:t>
      </w:r>
      <w:r w:rsidRPr="00142797">
        <w:rPr>
          <w:rFonts w:ascii="Times New Roman" w:eastAsia="Times New Roman" w:hAnsi="Times New Roman" w:cs="Times New Roman"/>
          <w:sz w:val="24"/>
          <w:szCs w:val="24"/>
        </w:rPr>
        <w:t xml:space="preserve">   /  01.10.2020 г. –  издаване на запис на заповед от община Гурково в полза на ДФ „Земеделие”, обезпечаващ </w:t>
      </w:r>
      <w:r w:rsidRPr="00142797">
        <w:rPr>
          <w:rFonts w:ascii="Times New Roman" w:eastAsia="Times New Roman" w:hAnsi="Times New Roman" w:cs="Times New Roman"/>
          <w:sz w:val="24"/>
          <w:szCs w:val="24"/>
          <w:u w:val="single"/>
        </w:rPr>
        <w:t>ДДС</w:t>
      </w:r>
      <w:r w:rsidRPr="00142797">
        <w:rPr>
          <w:rFonts w:ascii="Times New Roman" w:eastAsia="Times New Roman" w:hAnsi="Times New Roman" w:cs="Times New Roman"/>
          <w:sz w:val="24"/>
          <w:szCs w:val="24"/>
        </w:rPr>
        <w:t xml:space="preserve"> авансово плащане по договор № BG06RDNP001-7.007-0086-С01 от 08.05.2019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b/>
          <w:bCs/>
          <w:sz w:val="28"/>
          <w:szCs w:val="28"/>
          <w:u w:val="single"/>
        </w:rPr>
        <w:t>МОТИВИ:</w:t>
      </w:r>
      <w:r w:rsidRPr="00142797">
        <w:rPr>
          <w:rFonts w:ascii="Times New Roman" w:eastAsia="Times New Roman" w:hAnsi="Times New Roman" w:cs="Times New Roman"/>
          <w:bCs/>
          <w:sz w:val="28"/>
          <w:szCs w:val="28"/>
        </w:rPr>
        <w:t xml:space="preserve"> </w:t>
      </w:r>
      <w:r w:rsidRPr="00142797">
        <w:rPr>
          <w:rFonts w:ascii="Times New Roman" w:eastAsia="Times New Roman" w:hAnsi="Times New Roman" w:cs="Times New Roman"/>
          <w:sz w:val="24"/>
          <w:szCs w:val="24"/>
        </w:rPr>
        <w:t xml:space="preserve">Във връзка с обявен прием от Държавен фонд „Земеделие“, Разплащателна агенция,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подаде проектно предложение за проект: „ Реконструкция и рехабилитация на улична мрежа в гр. Гурково, село Паничерево и село Конаре, </w:t>
      </w:r>
      <w:proofErr w:type="spellStart"/>
      <w:r w:rsidRPr="00142797">
        <w:rPr>
          <w:rFonts w:ascii="Times New Roman" w:eastAsia="Times New Roman" w:hAnsi="Times New Roman" w:cs="Times New Roman"/>
          <w:sz w:val="24"/>
          <w:szCs w:val="24"/>
        </w:rPr>
        <w:t>обл</w:t>
      </w:r>
      <w:proofErr w:type="spellEnd"/>
      <w:r w:rsidRPr="00142797">
        <w:rPr>
          <w:rFonts w:ascii="Times New Roman" w:eastAsia="Times New Roman" w:hAnsi="Times New Roman" w:cs="Times New Roman"/>
          <w:sz w:val="24"/>
          <w:szCs w:val="24"/>
        </w:rPr>
        <w:t xml:space="preserve">. Стара Загора”, което проектно предложение бе одобрено от Управляващия орган и се подписа договор за безвъзмездна </w:t>
      </w:r>
      <w:proofErr w:type="spellStart"/>
      <w:r w:rsidRPr="00142797">
        <w:rPr>
          <w:rFonts w:ascii="Times New Roman" w:eastAsia="Times New Roman" w:hAnsi="Times New Roman" w:cs="Times New Roman"/>
          <w:sz w:val="24"/>
          <w:szCs w:val="24"/>
        </w:rPr>
        <w:t>финнасова</w:t>
      </w:r>
      <w:proofErr w:type="spellEnd"/>
      <w:r w:rsidRPr="00142797">
        <w:rPr>
          <w:rFonts w:ascii="Times New Roman" w:eastAsia="Times New Roman" w:hAnsi="Times New Roman" w:cs="Times New Roman"/>
          <w:sz w:val="24"/>
          <w:szCs w:val="24"/>
        </w:rPr>
        <w:t xml:space="preserve"> подкрепа № BG06RDNP001-7.007-0086-С01 от 08.05.2019 г.,</w:t>
      </w:r>
      <w:r w:rsidRPr="00142797">
        <w:rPr>
          <w:rFonts w:ascii="Tahoma" w:eastAsia="Times New Roman" w:hAnsi="Tahoma" w:cs="Times New Roman"/>
          <w:b/>
          <w:sz w:val="24"/>
          <w:szCs w:val="24"/>
        </w:rPr>
        <w:t xml:space="preserve"> </w:t>
      </w:r>
      <w:r w:rsidRPr="00142797">
        <w:rPr>
          <w:rFonts w:ascii="Times New Roman" w:eastAsia="Times New Roman" w:hAnsi="Times New Roman" w:cs="Times New Roman"/>
          <w:sz w:val="24"/>
          <w:szCs w:val="24"/>
        </w:rPr>
        <w:t xml:space="preserve">сключен между Община Гурково и ДФ „Земеделие”. Осигурената безвъзмездна </w:t>
      </w:r>
      <w:proofErr w:type="spellStart"/>
      <w:r w:rsidRPr="00142797">
        <w:rPr>
          <w:rFonts w:ascii="Times New Roman" w:eastAsia="Times New Roman" w:hAnsi="Times New Roman" w:cs="Times New Roman"/>
          <w:sz w:val="24"/>
          <w:szCs w:val="24"/>
        </w:rPr>
        <w:t>финнасова</w:t>
      </w:r>
      <w:proofErr w:type="spellEnd"/>
      <w:r w:rsidRPr="00142797">
        <w:rPr>
          <w:rFonts w:ascii="Times New Roman" w:eastAsia="Times New Roman" w:hAnsi="Times New Roman" w:cs="Times New Roman"/>
          <w:sz w:val="24"/>
          <w:szCs w:val="24"/>
        </w:rPr>
        <w:t xml:space="preserve"> подкрепа по </w:t>
      </w:r>
      <w:proofErr w:type="spellStart"/>
      <w:r w:rsidRPr="00142797">
        <w:rPr>
          <w:rFonts w:ascii="Times New Roman" w:eastAsia="Times New Roman" w:hAnsi="Times New Roman" w:cs="Times New Roman"/>
          <w:sz w:val="24"/>
          <w:szCs w:val="24"/>
        </w:rPr>
        <w:t>горецитирания</w:t>
      </w:r>
      <w:proofErr w:type="spellEnd"/>
      <w:r w:rsidRPr="00142797">
        <w:rPr>
          <w:rFonts w:ascii="Times New Roman" w:eastAsia="Times New Roman" w:hAnsi="Times New Roman" w:cs="Times New Roman"/>
          <w:sz w:val="24"/>
          <w:szCs w:val="24"/>
        </w:rPr>
        <w:t xml:space="preserve"> проект възлиза на </w:t>
      </w:r>
      <w:r w:rsidRPr="00142797">
        <w:rPr>
          <w:rFonts w:ascii="Times New Roman" w:eastAsia="Times New Roman" w:hAnsi="Times New Roman" w:cs="Times New Roman"/>
          <w:b/>
          <w:sz w:val="24"/>
          <w:szCs w:val="24"/>
        </w:rPr>
        <w:t>89 316,68</w:t>
      </w:r>
      <w:r w:rsidRPr="00142797">
        <w:rPr>
          <w:rFonts w:ascii="Times New Roman" w:eastAsia="Times New Roman" w:hAnsi="Times New Roman" w:cs="Times New Roman"/>
          <w:sz w:val="24"/>
          <w:szCs w:val="24"/>
        </w:rPr>
        <w:t xml:space="preserve"> лева без ДДС съгласно Анекс № BG06RDNP001-7.007-0086-С02 от 30.09.2020 г. към договор № BG06RDNP001-7.007-0086-С01 от 08.05.2019 г. С тези средства община Гурково ще изгради спортни съоръжения в две от населените места на общината – с. Паничерево и с. Конаре.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За спазване на процедурните правила, уредени чрез разпоредбите на Наредба № 12 от 2016 година за прилагане на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следва да подаде заявка за ДДС авансово плащане, равняващо се на 50 % /петдесет/ процента от стойността на одобрената безвъзмездна подкрепа, или </w:t>
      </w:r>
      <w:r w:rsidRPr="00142797">
        <w:rPr>
          <w:rFonts w:ascii="Times New Roman" w:eastAsia="Times New Roman" w:hAnsi="Times New Roman" w:cs="Times New Roman"/>
          <w:b/>
          <w:sz w:val="24"/>
          <w:szCs w:val="24"/>
        </w:rPr>
        <w:t>8931,66 лв. ( осем хиляди деветстотин тридесет и един лева и шестдесет и шест стотинки)</w:t>
      </w:r>
      <w:r w:rsidRPr="00142797">
        <w:rPr>
          <w:rFonts w:ascii="Times New Roman" w:eastAsia="Times New Roman" w:hAnsi="Times New Roman" w:cs="Times New Roman"/>
          <w:sz w:val="24"/>
          <w:szCs w:val="24"/>
        </w:rPr>
        <w:t xml:space="preserve"> за обезпечаване на 100 % от заявения размер на ДДС авансово плащане по договор за предоставяне на безвъзмездна финансова помощ  № BG06RDNP001-7.007-0086-С01 от 08.05.2019 г. и Анекс № BG06RDNP001-7.007-0086-С02 от 30.09.2020 г.</w:t>
      </w: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 </w:t>
      </w:r>
      <w:r w:rsidRPr="00142797">
        <w:rPr>
          <w:rFonts w:ascii="Times New Roman" w:eastAsia="Times New Roman" w:hAnsi="Times New Roman" w:cs="Times New Roman"/>
          <w:sz w:val="24"/>
          <w:szCs w:val="24"/>
        </w:rPr>
        <w:tab/>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r w:rsidRPr="00142797">
        <w:rPr>
          <w:rFonts w:ascii="Times New Roman" w:eastAsia="Times New Roman" w:hAnsi="Times New Roman" w:cs="Times New Roman"/>
          <w:sz w:val="24"/>
          <w:szCs w:val="24"/>
        </w:rPr>
        <w:t>На основание чл. 21, ал. 1, т.10, чл. 27 ал.4 и ал.5 от ЗМСМА, чл. 43 ал.1 и Приложение № 13</w:t>
      </w:r>
      <w:r w:rsidRPr="00142797">
        <w:rPr>
          <w:rFonts w:ascii="Times New Roman" w:eastAsia="Times New Roman" w:hAnsi="Times New Roman" w:cs="Times New Roman"/>
          <w:color w:val="FF0000"/>
          <w:sz w:val="24"/>
          <w:szCs w:val="24"/>
        </w:rPr>
        <w:t xml:space="preserve"> </w:t>
      </w:r>
      <w:r w:rsidRPr="00142797">
        <w:rPr>
          <w:rFonts w:ascii="Times New Roman" w:eastAsia="Times New Roman" w:hAnsi="Times New Roman" w:cs="Times New Roman"/>
          <w:sz w:val="24"/>
          <w:szCs w:val="24"/>
        </w:rPr>
        <w:t xml:space="preserve">към тази разпоредба от Наредба № 12 от </w:t>
      </w:r>
      <w:smartTag w:uri="urn:schemas-microsoft-com:office:smarttags" w:element="date">
        <w:smartTagPr>
          <w:attr w:name="Year" w:val="2016"/>
          <w:attr w:name="Day" w:val="25"/>
          <w:attr w:name="Month" w:val="7"/>
          <w:attr w:name="ls" w:val="trans"/>
        </w:smartTagPr>
        <w:r w:rsidRPr="00142797">
          <w:rPr>
            <w:rFonts w:ascii="Times New Roman" w:eastAsia="Times New Roman" w:hAnsi="Times New Roman" w:cs="Times New Roman"/>
            <w:sz w:val="24"/>
            <w:szCs w:val="24"/>
          </w:rPr>
          <w:t>25 юли 2016 год.</w:t>
        </w:r>
      </w:smartTag>
      <w:r w:rsidRPr="00142797">
        <w:rPr>
          <w:rFonts w:ascii="Times New Roman" w:eastAsia="Times New Roman" w:hAnsi="Times New Roman" w:cs="Times New Roman"/>
          <w:sz w:val="24"/>
          <w:szCs w:val="24"/>
        </w:rPr>
        <w:t xml:space="preserve"> на Министерството на земеделието и храните и чл. 3, ал. 1 от Договор за предоставяне на </w:t>
      </w:r>
      <w:r w:rsidRPr="00142797">
        <w:rPr>
          <w:rFonts w:ascii="Times New Roman" w:eastAsia="Times New Roman" w:hAnsi="Times New Roman" w:cs="Times New Roman"/>
          <w:sz w:val="24"/>
          <w:szCs w:val="24"/>
        </w:rPr>
        <w:lastRenderedPageBreak/>
        <w:t xml:space="preserve">безвъзмездна финансова помощ  № BG06RDNP001-7.007-0086-С01 от 08.05.2019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Програмата за развитие на селските райони 2014-2020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w:t>
      </w:r>
      <w:r w:rsidRPr="00142797">
        <w:rPr>
          <w:rFonts w:ascii="Times New Roman" w:eastAsia="Times New Roman" w:hAnsi="Times New Roman" w:cs="Times New Roman"/>
          <w:sz w:val="24"/>
          <w:szCs w:val="24"/>
          <w:lang w:eastAsia="bg-BG"/>
        </w:rPr>
        <w:t xml:space="preserve">сключен между Община Гурково и ДФ „Земеделие”, </w:t>
      </w:r>
      <w:r w:rsidRPr="00142797">
        <w:rPr>
          <w:rFonts w:ascii="Times New Roman" w:eastAsia="Times New Roman" w:hAnsi="Times New Roman" w:cs="Times New Roman"/>
          <w:sz w:val="24"/>
          <w:szCs w:val="24"/>
        </w:rPr>
        <w:t>Общински съвет – Гурково</w:t>
      </w:r>
    </w:p>
    <w:p w:rsidR="00142797" w:rsidRPr="00142797" w:rsidRDefault="00142797" w:rsidP="00142797">
      <w:pPr>
        <w:spacing w:after="0" w:line="240" w:lineRule="auto"/>
        <w:ind w:firstLine="708"/>
        <w:jc w:val="center"/>
        <w:rPr>
          <w:rFonts w:ascii="Times New Roman" w:eastAsia="Times New Roman" w:hAnsi="Times New Roman" w:cs="Times New Roman"/>
          <w:sz w:val="24"/>
          <w:szCs w:val="24"/>
        </w:rPr>
      </w:pPr>
      <w:r w:rsidRPr="00142797">
        <w:rPr>
          <w:rFonts w:ascii="Times New Roman" w:eastAsia="Times New Roman" w:hAnsi="Times New Roman" w:cs="Times New Roman"/>
          <w:sz w:val="32"/>
          <w:szCs w:val="32"/>
          <w:lang w:eastAsia="bg-BG"/>
        </w:rPr>
        <w:t>Р Е Ш И</w:t>
      </w:r>
      <w:r w:rsidRPr="00142797">
        <w:rPr>
          <w:rFonts w:ascii="Times New Roman" w:eastAsia="Times New Roman" w:hAnsi="Times New Roman" w:cs="Times New Roman"/>
          <w:sz w:val="24"/>
          <w:szCs w:val="24"/>
          <w:lang w:eastAsia="bg-BG"/>
        </w:rPr>
        <w:t>:</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1.Упълномощава  кмета  на  община  Гурково  да  подпише  Запис  на заповед, без протест и без разноски, платима на предявяване в полза на ДФ „Земеделие”  в  размер  на  </w:t>
      </w:r>
      <w:r w:rsidRPr="00142797">
        <w:rPr>
          <w:rFonts w:ascii="Times New Roman" w:eastAsia="Times New Roman" w:hAnsi="Times New Roman" w:cs="Times New Roman"/>
          <w:b/>
          <w:sz w:val="24"/>
          <w:szCs w:val="24"/>
        </w:rPr>
        <w:t>8931,66 лв. ( осем хиляди деветстотин тридесет и един лева и шестдесет и шест стотинки)</w:t>
      </w:r>
      <w:r w:rsidRPr="00142797">
        <w:rPr>
          <w:rFonts w:ascii="Times New Roman" w:eastAsia="Times New Roman" w:hAnsi="Times New Roman" w:cs="Times New Roman"/>
          <w:sz w:val="24"/>
          <w:szCs w:val="24"/>
        </w:rPr>
        <w:t xml:space="preserve"> за обезпечаване на 100 % от заявения размер на ДДС авансово плащане по договор за предоставяне на безвъзмездна финансова помощ   № BG06RDNP001-7.007-0086-С01 от 08.05.2019 г. и Анекс № BG06RDNP001-7.007-0086-С02 от 30.09.2020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r w:rsidRPr="00142797">
        <w:rPr>
          <w:rFonts w:ascii="Times New Roman" w:eastAsia="Times New Roman" w:hAnsi="Times New Roman" w:cs="Times New Roman"/>
          <w:sz w:val="24"/>
          <w:szCs w:val="24"/>
        </w:rPr>
        <w:t xml:space="preserve">2.Възлага на кмета на община Гурково да подготви необходимите документи за получаване на авансовото плащане </w:t>
      </w:r>
      <w:r w:rsidRPr="00142797">
        <w:rPr>
          <w:rFonts w:ascii="Times New Roman" w:hAnsi="Times New Roman"/>
          <w:sz w:val="24"/>
          <w:szCs w:val="24"/>
          <w:lang w:val="en-US"/>
        </w:rPr>
        <w:t>(</w:t>
      </w:r>
      <w:r w:rsidRPr="00142797">
        <w:rPr>
          <w:rFonts w:ascii="Times New Roman" w:hAnsi="Times New Roman"/>
          <w:sz w:val="24"/>
          <w:szCs w:val="24"/>
        </w:rPr>
        <w:t>ДДС</w:t>
      </w:r>
      <w:r w:rsidRPr="00142797">
        <w:rPr>
          <w:rFonts w:ascii="Times New Roman" w:hAnsi="Times New Roman"/>
          <w:sz w:val="24"/>
          <w:szCs w:val="24"/>
          <w:lang w:val="en-US"/>
        </w:rPr>
        <w:t>)</w:t>
      </w:r>
      <w:r w:rsidRPr="00142797">
        <w:rPr>
          <w:rFonts w:ascii="Times New Roman" w:hAnsi="Times New Roman"/>
          <w:sz w:val="24"/>
          <w:szCs w:val="24"/>
        </w:rPr>
        <w:t xml:space="preserve"> </w:t>
      </w:r>
      <w:r w:rsidRPr="00142797">
        <w:rPr>
          <w:rFonts w:ascii="Times New Roman" w:eastAsia="Times New Roman" w:hAnsi="Times New Roman" w:cs="Times New Roman"/>
          <w:sz w:val="24"/>
          <w:szCs w:val="24"/>
        </w:rPr>
        <w:t>по договор № BG06RDNP001-7.007-0086-С01  от 08.05.2019 г.  и Анекс № BG06RDNP001-7.007-0086-С02 от 30.09.2020 г., и да ги представи пред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p>
    <w:p w:rsidR="00142797" w:rsidRPr="00142797" w:rsidRDefault="00142797" w:rsidP="00142797">
      <w:pPr>
        <w:spacing w:after="0" w:line="240" w:lineRule="auto"/>
        <w:jc w:val="both"/>
        <w:rPr>
          <w:rFonts w:ascii="Times New Roman" w:eastAsia="Times New Roman" w:hAnsi="Times New Roman" w:cs="Times New Roman"/>
          <w:sz w:val="24"/>
          <w:szCs w:val="24"/>
        </w:rPr>
      </w:pP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ru-RU" w:eastAsia="bg-BG"/>
        </w:rPr>
      </w:pPr>
      <w:r w:rsidRPr="00142797">
        <w:rPr>
          <w:rFonts w:ascii="Times New Roman" w:eastAsia="Times New Roman" w:hAnsi="Times New Roman" w:cs="Times New Roman"/>
          <w:kern w:val="3"/>
          <w:sz w:val="24"/>
          <w:szCs w:val="24"/>
          <w:lang w:val="en-US" w:eastAsia="bg-BG"/>
        </w:rPr>
        <w:tab/>
      </w:r>
      <w:r w:rsidRPr="00142797">
        <w:rPr>
          <w:rFonts w:ascii="Times New Roman" w:eastAsia="Times New Roman" w:hAnsi="Times New Roman" w:cs="Times New Roman"/>
          <w:kern w:val="3"/>
          <w:sz w:val="24"/>
          <w:szCs w:val="24"/>
          <w:lang w:eastAsia="bg-BG"/>
        </w:rPr>
        <w:t>У</w:t>
      </w:r>
      <w:proofErr w:type="spellStart"/>
      <w:r w:rsidRPr="00142797">
        <w:rPr>
          <w:rFonts w:ascii="Times New Roman" w:eastAsia="Times New Roman" w:hAnsi="Times New Roman" w:cs="Times New Roman"/>
          <w:kern w:val="3"/>
          <w:sz w:val="24"/>
          <w:szCs w:val="24"/>
          <w:lang w:val="ru-RU" w:eastAsia="bg-BG"/>
        </w:rPr>
        <w:t>частвали</w:t>
      </w:r>
      <w:proofErr w:type="spellEnd"/>
      <w:r w:rsidRPr="00142797">
        <w:rPr>
          <w:rFonts w:ascii="Times New Roman" w:eastAsia="Times New Roman" w:hAnsi="Times New Roman" w:cs="Times New Roman"/>
          <w:kern w:val="3"/>
          <w:sz w:val="24"/>
          <w:szCs w:val="24"/>
          <w:lang w:eastAsia="bg-BG"/>
        </w:rPr>
        <w:t xml:space="preserve">  </w:t>
      </w:r>
      <w:r w:rsidRPr="00142797">
        <w:rPr>
          <w:rFonts w:ascii="Times New Roman" w:eastAsia="Times New Roman" w:hAnsi="Times New Roman" w:cs="Times New Roman"/>
          <w:kern w:val="3"/>
          <w:sz w:val="24"/>
          <w:szCs w:val="24"/>
          <w:lang w:val="ru-RU" w:eastAsia="bg-BG"/>
        </w:rPr>
        <w:t xml:space="preserve">в </w:t>
      </w:r>
      <w:r w:rsidRPr="00142797">
        <w:rPr>
          <w:rFonts w:ascii="Times New Roman" w:eastAsia="Times New Roman" w:hAnsi="Times New Roman" w:cs="Times New Roman"/>
          <w:kern w:val="3"/>
          <w:sz w:val="24"/>
          <w:szCs w:val="24"/>
          <w:lang w:eastAsia="bg-BG"/>
        </w:rPr>
        <w:t xml:space="preserve">  поименно гласуване</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общ. съветници,  </w:t>
      </w:r>
      <w:proofErr w:type="spellStart"/>
      <w:r w:rsidRPr="00142797">
        <w:rPr>
          <w:rFonts w:ascii="Times New Roman" w:eastAsia="Times New Roman" w:hAnsi="Times New Roman" w:cs="Times New Roman"/>
          <w:kern w:val="3"/>
          <w:sz w:val="24"/>
          <w:szCs w:val="24"/>
          <w:lang w:val="ru-RU" w:eastAsia="bg-BG"/>
        </w:rPr>
        <w:t>гласували</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за</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против</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proofErr w:type="spellStart"/>
      <w:r w:rsidRPr="00142797">
        <w:rPr>
          <w:rFonts w:ascii="Times New Roman" w:eastAsia="Times New Roman" w:hAnsi="Times New Roman" w:cs="Times New Roman"/>
          <w:b/>
          <w:bCs/>
          <w:kern w:val="3"/>
          <w:sz w:val="24"/>
          <w:szCs w:val="24"/>
          <w:lang w:val="ru-RU" w:eastAsia="bg-BG"/>
        </w:rPr>
        <w:t>въздържал</w:t>
      </w:r>
      <w:proofErr w:type="spellEnd"/>
      <w:r w:rsidRPr="00142797">
        <w:rPr>
          <w:rFonts w:ascii="Times New Roman" w:eastAsia="Times New Roman" w:hAnsi="Times New Roman" w:cs="Times New Roman"/>
          <w:b/>
          <w:bCs/>
          <w:kern w:val="3"/>
          <w:sz w:val="24"/>
          <w:szCs w:val="24"/>
          <w:lang w:eastAsia="bg-BG"/>
        </w:rPr>
        <w:t>и</w:t>
      </w:r>
      <w:r w:rsidRPr="00142797">
        <w:rPr>
          <w:rFonts w:ascii="Times New Roman" w:eastAsia="Times New Roman" w:hAnsi="Times New Roman" w:cs="Times New Roman"/>
          <w:b/>
          <w:bCs/>
          <w:kern w:val="3"/>
          <w:sz w:val="24"/>
          <w:szCs w:val="24"/>
          <w:lang w:val="ru-RU" w:eastAsia="bg-BG"/>
        </w:rPr>
        <w:t xml:space="preserve"> се</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w:t>
      </w: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42797">
        <w:rPr>
          <w:rFonts w:ascii="Times New Roman" w:eastAsia="Times New Roman" w:hAnsi="Times New Roman" w:cs="Times New Roman"/>
          <w:kern w:val="3"/>
          <w:sz w:val="24"/>
          <w:szCs w:val="24"/>
          <w:lang w:eastAsia="bg-BG"/>
        </w:rPr>
        <w:tab/>
      </w: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142797" w:rsidRPr="0019407C" w:rsidRDefault="00142797" w:rsidP="00142797">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42797" w:rsidRDefault="00142797" w:rsidP="00142797">
      <w:pPr>
        <w:spacing w:after="0" w:line="240" w:lineRule="auto"/>
        <w:jc w:val="both"/>
        <w:rPr>
          <w:rFonts w:ascii="Times New Roman" w:eastAsia="Times New Roman" w:hAnsi="Times New Roman" w:cs="Times New Roman"/>
          <w:kern w:val="3"/>
          <w:sz w:val="24"/>
          <w:szCs w:val="24"/>
          <w:lang w:eastAsia="bg-BG"/>
        </w:rPr>
      </w:pPr>
    </w:p>
    <w:p w:rsidR="00142797" w:rsidRPr="00142797" w:rsidRDefault="00142797" w:rsidP="00142797">
      <w:pPr>
        <w:spacing w:after="0" w:line="240" w:lineRule="auto"/>
        <w:jc w:val="both"/>
        <w:rPr>
          <w:rFonts w:ascii="Verdana" w:eastAsia="Times New Roman" w:hAnsi="Verdana" w:cs="Times New Roman"/>
          <w:b/>
          <w:sz w:val="24"/>
          <w:szCs w:val="24"/>
        </w:rPr>
      </w:pPr>
    </w:p>
    <w:p w:rsidR="00142797" w:rsidRPr="00142797" w:rsidRDefault="00142797" w:rsidP="00142797">
      <w:pPr>
        <w:spacing w:after="0" w:line="240" w:lineRule="auto"/>
        <w:jc w:val="both"/>
        <w:rPr>
          <w:rFonts w:ascii="Verdana" w:eastAsia="Times New Roman" w:hAnsi="Verdana" w:cs="Times New Roman"/>
          <w:b/>
          <w:sz w:val="24"/>
          <w:szCs w:val="24"/>
        </w:rPr>
      </w:pPr>
    </w:p>
    <w:p w:rsidR="00142797" w:rsidRPr="00142797" w:rsidRDefault="00142797" w:rsidP="00142797">
      <w:pPr>
        <w:spacing w:after="0" w:line="240" w:lineRule="auto"/>
        <w:jc w:val="both"/>
        <w:rPr>
          <w:rFonts w:ascii="Verdana" w:eastAsia="Times New Roman" w:hAnsi="Verdana" w:cs="Times New Roman"/>
          <w:b/>
          <w:sz w:val="24"/>
          <w:szCs w:val="24"/>
        </w:rPr>
      </w:pPr>
    </w:p>
    <w:p w:rsidR="00142797" w:rsidRPr="00142797" w:rsidRDefault="00142797" w:rsidP="00142797">
      <w:pPr>
        <w:spacing w:after="0" w:line="240" w:lineRule="auto"/>
        <w:jc w:val="both"/>
        <w:rPr>
          <w:rFonts w:ascii="Verdana" w:eastAsia="Times New Roman" w:hAnsi="Verdana" w:cs="Times New Roman"/>
          <w:b/>
          <w:sz w:val="24"/>
          <w:szCs w:val="24"/>
        </w:rPr>
      </w:pPr>
    </w:p>
    <w:p w:rsidR="00142797" w:rsidRPr="00142797" w:rsidRDefault="00142797" w:rsidP="00142797">
      <w:pPr>
        <w:spacing w:after="0" w:line="240" w:lineRule="auto"/>
        <w:jc w:val="both"/>
        <w:rPr>
          <w:rFonts w:ascii="Verdana" w:eastAsia="Times New Roman" w:hAnsi="Verdana" w:cs="Times New Roman"/>
          <w:b/>
          <w:sz w:val="24"/>
          <w:szCs w:val="24"/>
        </w:rPr>
      </w:pPr>
    </w:p>
    <w:p w:rsidR="00142797" w:rsidRPr="00142797" w:rsidRDefault="00142797" w:rsidP="00142797">
      <w:pPr>
        <w:spacing w:after="0" w:line="240" w:lineRule="auto"/>
        <w:jc w:val="both"/>
        <w:rPr>
          <w:rFonts w:ascii="Verdana" w:eastAsia="Times New Roman" w:hAnsi="Verdana" w:cs="Times New Roman"/>
          <w:b/>
          <w:sz w:val="24"/>
          <w:szCs w:val="24"/>
        </w:rPr>
      </w:pPr>
    </w:p>
    <w:p w:rsidR="00142797" w:rsidRPr="00142797" w:rsidRDefault="00142797" w:rsidP="00142797">
      <w:pPr>
        <w:spacing w:after="0" w:line="240" w:lineRule="auto"/>
        <w:jc w:val="both"/>
        <w:rPr>
          <w:rFonts w:ascii="Verdana" w:eastAsia="Times New Roman" w:hAnsi="Verdana" w:cs="Times New Roman"/>
          <w:b/>
          <w:sz w:val="24"/>
          <w:szCs w:val="24"/>
        </w:rPr>
      </w:pPr>
    </w:p>
    <w:p w:rsidR="00142797" w:rsidRDefault="00142797" w:rsidP="00142797">
      <w:pPr>
        <w:suppressAutoHyphens/>
        <w:autoSpaceDN w:val="0"/>
        <w:spacing w:after="0" w:line="240" w:lineRule="auto"/>
        <w:jc w:val="both"/>
        <w:textAlignment w:val="baseline"/>
        <w:rPr>
          <w:rFonts w:ascii="Verdana" w:eastAsia="Times New Roman" w:hAnsi="Verdana" w:cs="Times New Roman"/>
          <w:b/>
          <w:sz w:val="24"/>
          <w:szCs w:val="24"/>
          <w:lang w:val="en-US" w:eastAsia="bg-BG"/>
        </w:rPr>
      </w:pPr>
    </w:p>
    <w:p w:rsidR="00142797" w:rsidRDefault="00142797" w:rsidP="00142797">
      <w:pPr>
        <w:suppressAutoHyphens/>
        <w:autoSpaceDN w:val="0"/>
        <w:spacing w:after="0" w:line="240" w:lineRule="auto"/>
        <w:jc w:val="both"/>
        <w:textAlignment w:val="baseline"/>
        <w:rPr>
          <w:rFonts w:ascii="Verdana" w:eastAsia="Times New Roman" w:hAnsi="Verdana" w:cs="Times New Roman"/>
          <w:b/>
          <w:sz w:val="24"/>
          <w:szCs w:val="24"/>
          <w:lang w:val="en-US" w:eastAsia="bg-BG"/>
        </w:rPr>
      </w:pPr>
    </w:p>
    <w:p w:rsidR="00142797" w:rsidRDefault="00142797" w:rsidP="00142797">
      <w:pPr>
        <w:spacing w:after="0" w:line="240" w:lineRule="auto"/>
        <w:jc w:val="both"/>
        <w:rPr>
          <w:rFonts w:ascii="Times New Roman" w:eastAsia="Times New Roman" w:hAnsi="Times New Roman" w:cs="Times New Roman"/>
          <w:sz w:val="36"/>
          <w:szCs w:val="36"/>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6"/>
          <w:szCs w:val="36"/>
          <w:lang w:eastAsia="bg-BG"/>
        </w:rPr>
        <w:t xml:space="preserve"> </w:t>
      </w:r>
    </w:p>
    <w:p w:rsidR="00142797" w:rsidRPr="00142797" w:rsidRDefault="00142797" w:rsidP="00142797">
      <w:pPr>
        <w:spacing w:after="0" w:line="240" w:lineRule="auto"/>
        <w:ind w:left="2820" w:firstLine="12"/>
        <w:jc w:val="both"/>
        <w:rPr>
          <w:rFonts w:ascii="Times New Roman" w:eastAsia="Times New Roman" w:hAnsi="Times New Roman" w:cs="Times New Roman"/>
          <w:sz w:val="32"/>
          <w:szCs w:val="32"/>
          <w:lang w:eastAsia="bg-BG"/>
        </w:rPr>
      </w:pPr>
      <w:r>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2"/>
          <w:szCs w:val="32"/>
          <w:lang w:eastAsia="bg-BG"/>
        </w:rPr>
        <w:t>Р Е Ш Е Н И Е  № 1</w:t>
      </w:r>
      <w:r w:rsidRPr="00142797">
        <w:rPr>
          <w:rFonts w:ascii="Times New Roman" w:eastAsia="Times New Roman" w:hAnsi="Times New Roman" w:cs="Times New Roman"/>
          <w:sz w:val="32"/>
          <w:szCs w:val="32"/>
          <w:lang w:val="en-US" w:eastAsia="bg-BG"/>
        </w:rPr>
        <w:t>5</w:t>
      </w:r>
      <w:r w:rsidRPr="00142797">
        <w:rPr>
          <w:rFonts w:ascii="Times New Roman" w:eastAsia="Times New Roman" w:hAnsi="Times New Roman" w:cs="Times New Roman"/>
          <w:sz w:val="32"/>
          <w:szCs w:val="32"/>
          <w:lang w:eastAsia="bg-BG"/>
        </w:rPr>
        <w:t>2</w:t>
      </w:r>
    </w:p>
    <w:p w:rsidR="00142797" w:rsidRPr="00142797" w:rsidRDefault="00142797" w:rsidP="00142797">
      <w:pPr>
        <w:spacing w:after="0" w:line="240" w:lineRule="auto"/>
        <w:ind w:firstLine="720"/>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02.10.2020 г.</w:t>
      </w:r>
    </w:p>
    <w:p w:rsidR="00142797" w:rsidRPr="00142797" w:rsidRDefault="00142797" w:rsidP="00142797">
      <w:pPr>
        <w:spacing w:after="0" w:line="240" w:lineRule="auto"/>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 xml:space="preserve">         / Протокол № </w:t>
      </w:r>
      <w:r w:rsidRPr="00142797">
        <w:rPr>
          <w:rFonts w:ascii="Times New Roman" w:eastAsia="Times New Roman" w:hAnsi="Times New Roman" w:cs="Times New Roman"/>
          <w:sz w:val="32"/>
          <w:szCs w:val="32"/>
          <w:lang w:val="en-US" w:eastAsia="bg-BG"/>
        </w:rPr>
        <w:t>1</w:t>
      </w:r>
      <w:r w:rsidRPr="00142797">
        <w:rPr>
          <w:rFonts w:ascii="Times New Roman" w:eastAsia="Times New Roman" w:hAnsi="Times New Roman" w:cs="Times New Roman"/>
          <w:sz w:val="32"/>
          <w:szCs w:val="32"/>
          <w:lang w:eastAsia="bg-BG"/>
        </w:rPr>
        <w:t>2 /</w:t>
      </w:r>
    </w:p>
    <w:p w:rsidR="00142797" w:rsidRPr="00142797" w:rsidRDefault="00142797" w:rsidP="00142797">
      <w:pPr>
        <w:spacing w:after="0" w:line="240" w:lineRule="auto"/>
        <w:jc w:val="center"/>
        <w:rPr>
          <w:rFonts w:ascii="Times New Roman" w:eastAsia="Times New Roman" w:hAnsi="Times New Roman" w:cs="Times New Roman"/>
          <w:sz w:val="16"/>
          <w:szCs w:val="16"/>
          <w:lang w:eastAsia="bg-BG"/>
        </w:rPr>
      </w:pP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bCs/>
          <w:sz w:val="28"/>
          <w:szCs w:val="28"/>
          <w:lang w:val="en-US" w:eastAsia="bg-BG"/>
        </w:rPr>
        <w:t xml:space="preserve">  </w:t>
      </w:r>
      <w:r w:rsidRPr="00142797">
        <w:rPr>
          <w:rFonts w:ascii="Times New Roman" w:eastAsia="Times New Roman" w:hAnsi="Times New Roman" w:cs="Times New Roman"/>
          <w:bCs/>
          <w:sz w:val="28"/>
          <w:szCs w:val="28"/>
          <w:lang w:eastAsia="bg-BG"/>
        </w:rPr>
        <w:tab/>
      </w:r>
      <w:r w:rsidRPr="00142797">
        <w:rPr>
          <w:rFonts w:ascii="Times New Roman" w:eastAsia="Times New Roman" w:hAnsi="Times New Roman" w:cs="Times New Roman"/>
          <w:b/>
          <w:bCs/>
          <w:sz w:val="28"/>
          <w:szCs w:val="28"/>
          <w:u w:val="single"/>
          <w:lang w:val="ru-RU" w:eastAsia="bg-BG"/>
        </w:rPr>
        <w:t>ОТНОСНО</w:t>
      </w:r>
      <w:r w:rsidRPr="00142797">
        <w:rPr>
          <w:rFonts w:ascii="Times New Roman" w:eastAsia="Times New Roman" w:hAnsi="Times New Roman" w:cs="Times New Roman"/>
          <w:b/>
          <w:bCs/>
          <w:sz w:val="24"/>
          <w:szCs w:val="24"/>
          <w:u w:val="single"/>
          <w:lang w:val="ru-RU" w:eastAsia="bg-BG"/>
        </w:rPr>
        <w:t>:</w:t>
      </w:r>
      <w:r w:rsidRPr="00142797">
        <w:rPr>
          <w:rFonts w:ascii="Times New Roman" w:eastAsia="Times New Roman" w:hAnsi="Times New Roman" w:cs="Times New Roman"/>
          <w:sz w:val="26"/>
          <w:szCs w:val="26"/>
          <w:lang w:eastAsia="bg-BG"/>
        </w:rPr>
        <w:t xml:space="preserve"> </w:t>
      </w:r>
      <w:r w:rsidRPr="00142797">
        <w:rPr>
          <w:rFonts w:ascii="Times New Roman" w:eastAsia="Times New Roman" w:hAnsi="Times New Roman" w:cs="Times New Roman"/>
          <w:kern w:val="3"/>
          <w:sz w:val="24"/>
          <w:szCs w:val="24"/>
          <w:lang w:eastAsia="bg-BG"/>
        </w:rPr>
        <w:t xml:space="preserve">Предложение  </w:t>
      </w:r>
      <w:r w:rsidRPr="00142797">
        <w:rPr>
          <w:rFonts w:ascii="Times New Roman" w:hAnsi="Times New Roman" w:cs="Times New Roman"/>
          <w:sz w:val="24"/>
          <w:szCs w:val="24"/>
        </w:rPr>
        <w:t>с вносител Кмета на Община Гурково</w:t>
      </w:r>
      <w:r w:rsidRPr="00142797">
        <w:t xml:space="preserve"> </w:t>
      </w:r>
      <w:r w:rsidRPr="00142797">
        <w:rPr>
          <w:rFonts w:ascii="Times New Roman" w:eastAsia="Times New Roman" w:hAnsi="Times New Roman" w:cs="Times New Roman"/>
          <w:kern w:val="3"/>
          <w:sz w:val="24"/>
          <w:szCs w:val="24"/>
          <w:lang w:eastAsia="bg-BG"/>
        </w:rPr>
        <w:t xml:space="preserve">с  вх. №  ОС </w:t>
      </w:r>
      <w:r w:rsidRPr="00142797">
        <w:rPr>
          <w:rFonts w:ascii="Times New Roman" w:eastAsia="Times New Roman" w:hAnsi="Times New Roman" w:cs="Times New Roman"/>
          <w:sz w:val="24"/>
          <w:szCs w:val="24"/>
        </w:rPr>
        <w:t xml:space="preserve">– </w:t>
      </w:r>
      <w:r w:rsidRPr="00142797">
        <w:rPr>
          <w:rFonts w:ascii="Times New Roman" w:eastAsia="Times New Roman" w:hAnsi="Times New Roman" w:cs="Times New Roman"/>
          <w:sz w:val="24"/>
          <w:szCs w:val="20"/>
        </w:rPr>
        <w:t>206</w:t>
      </w:r>
      <w:r w:rsidRPr="00142797">
        <w:rPr>
          <w:rFonts w:ascii="Times New Roman" w:eastAsia="Times New Roman" w:hAnsi="Times New Roman" w:cs="Times New Roman"/>
          <w:sz w:val="24"/>
          <w:szCs w:val="24"/>
        </w:rPr>
        <w:t xml:space="preserve">   /  01.10.2020 г. –  издаване на запис на заповед от община Гурково в полза на ДФ „Земеделие”, обезпечаващ авансово плащане по договор № BG06RDNP001-7.002-0025-С01 от 20.03.2020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„Реконструкция и модернизация на СУ „Христо Смирненски”, гр. Гурково”, сключен между Община Гурково и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b/>
          <w:bCs/>
          <w:sz w:val="28"/>
          <w:szCs w:val="28"/>
          <w:u w:val="single"/>
        </w:rPr>
        <w:t>МОТИВИ:</w:t>
      </w:r>
      <w:r w:rsidRPr="00142797">
        <w:rPr>
          <w:rFonts w:ascii="Times New Roman" w:eastAsia="Times New Roman" w:hAnsi="Times New Roman" w:cs="Times New Roman"/>
          <w:bCs/>
          <w:sz w:val="28"/>
          <w:szCs w:val="28"/>
        </w:rPr>
        <w:t xml:space="preserve"> </w:t>
      </w:r>
      <w:r w:rsidRPr="00142797">
        <w:rPr>
          <w:rFonts w:ascii="Times New Roman" w:eastAsia="Times New Roman" w:hAnsi="Times New Roman" w:cs="Times New Roman"/>
          <w:sz w:val="24"/>
          <w:szCs w:val="24"/>
        </w:rPr>
        <w:t xml:space="preserve">Във връзка с обявен прием от Държавен фонд „Земеделие“, Разплащателна агенция,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„Реконструкция и модернизация на СУ „Христо Смирненски”, гр. Гурково”, което проектно предложение бе одобрено от Управляващия орган и се подписа договор за безвъзмездна финансова подкрепа № BG06RDNP001-7.002-0025-С01 от 20.03.2020 г.,</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xml:space="preserve">сключен между Община Гурково и ДФ „Земеделие”. Осигурената безвъзмездна </w:t>
      </w:r>
      <w:proofErr w:type="spellStart"/>
      <w:r w:rsidRPr="00142797">
        <w:rPr>
          <w:rFonts w:ascii="Times New Roman" w:eastAsia="Times New Roman" w:hAnsi="Times New Roman" w:cs="Times New Roman"/>
          <w:sz w:val="24"/>
          <w:szCs w:val="24"/>
        </w:rPr>
        <w:t>финнасова</w:t>
      </w:r>
      <w:proofErr w:type="spellEnd"/>
      <w:r w:rsidRPr="00142797">
        <w:rPr>
          <w:rFonts w:ascii="Times New Roman" w:eastAsia="Times New Roman" w:hAnsi="Times New Roman" w:cs="Times New Roman"/>
          <w:sz w:val="24"/>
          <w:szCs w:val="24"/>
        </w:rPr>
        <w:t xml:space="preserve"> подкрепа по </w:t>
      </w:r>
      <w:proofErr w:type="spellStart"/>
      <w:r w:rsidRPr="00142797">
        <w:rPr>
          <w:rFonts w:ascii="Times New Roman" w:eastAsia="Times New Roman" w:hAnsi="Times New Roman" w:cs="Times New Roman"/>
          <w:sz w:val="24"/>
          <w:szCs w:val="24"/>
        </w:rPr>
        <w:t>горецитирания</w:t>
      </w:r>
      <w:proofErr w:type="spellEnd"/>
      <w:r w:rsidRPr="00142797">
        <w:rPr>
          <w:rFonts w:ascii="Times New Roman" w:eastAsia="Times New Roman" w:hAnsi="Times New Roman" w:cs="Times New Roman"/>
          <w:sz w:val="24"/>
          <w:szCs w:val="24"/>
        </w:rPr>
        <w:t xml:space="preserve"> проект възлиза на </w:t>
      </w:r>
      <w:r w:rsidRPr="00142797">
        <w:rPr>
          <w:rFonts w:ascii="Times New Roman" w:eastAsia="Times New Roman" w:hAnsi="Times New Roman" w:cs="Times New Roman"/>
          <w:b/>
          <w:sz w:val="24"/>
          <w:szCs w:val="24"/>
        </w:rPr>
        <w:t xml:space="preserve">977 263,30 лева без ДДС </w:t>
      </w:r>
      <w:r w:rsidRPr="00142797">
        <w:rPr>
          <w:rFonts w:ascii="Times New Roman" w:eastAsia="Times New Roman" w:hAnsi="Times New Roman" w:cs="Times New Roman"/>
          <w:sz w:val="24"/>
          <w:szCs w:val="24"/>
        </w:rPr>
        <w:t>съгласно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BG06RDNP001-7.002-0025-С02 от 30.09.2020 г. към административен договор № BG06RDNP001-7.002-0025-С01 от 20.03.2020 г. С тези средства община Гурково ще реализира дейностите заложени в проекта за реконструкция на СУ „Хр. Смирненски”, в резултат на което ще се подобри комфорта на обитаване и обучение на децата и служителите  и постигане на нормативно определените параметри на средата за отопление и осветление.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r w:rsidRPr="00142797">
        <w:rPr>
          <w:rFonts w:ascii="Times New Roman" w:eastAsia="Times New Roman" w:hAnsi="Times New Roman" w:cs="Times New Roman"/>
          <w:sz w:val="24"/>
          <w:szCs w:val="24"/>
        </w:rPr>
        <w:t xml:space="preserve">За спазване на процедурните правила, уредени чрез разпоредбите на Наредба № 12 от 2016 година за прилагане на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следва да подаде заявка за авансово плащане, равняващо се на 50 % /петдесет/ процента от стойността на одобрената безвъзмездна подкрепа, или </w:t>
      </w:r>
      <w:r w:rsidRPr="00142797">
        <w:rPr>
          <w:rFonts w:ascii="Times New Roman" w:eastAsia="Times New Roman" w:hAnsi="Times New Roman" w:cs="Times New Roman"/>
          <w:b/>
          <w:sz w:val="24"/>
          <w:szCs w:val="24"/>
        </w:rPr>
        <w:t xml:space="preserve">488631,65 лева, (словом </w:t>
      </w:r>
      <w:r w:rsidRPr="00142797">
        <w:rPr>
          <w:rFonts w:ascii="Times New Roman" w:eastAsia="Times New Roman" w:hAnsi="Times New Roman" w:cs="Times New Roman"/>
          <w:b/>
          <w:sz w:val="24"/>
          <w:szCs w:val="24"/>
        </w:rPr>
        <w:lastRenderedPageBreak/>
        <w:t>четиристотин осемдесет и осем хиляди шестстотин тридесет и един лева и шестдесет и пет стотинки)</w:t>
      </w:r>
      <w:r w:rsidRPr="00142797">
        <w:rPr>
          <w:rFonts w:ascii="Times New Roman" w:eastAsia="Times New Roman" w:hAnsi="Times New Roman" w:cs="Times New Roman"/>
          <w:sz w:val="24"/>
          <w:szCs w:val="24"/>
        </w:rPr>
        <w:t xml:space="preserve"> за обезпечаване на 100 % от заявения размер на авансово плащане по договор за предоставяне на безвъзмездна финансова помощ  № BG06RDNP001-7.002-0025-С01 от 20.03.2020 г. и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BG06RDNP001-7.002-0025-С02 от 30.09.2020 г.</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r w:rsidRPr="00142797">
        <w:rPr>
          <w:rFonts w:ascii="Times New Roman" w:eastAsia="Times New Roman" w:hAnsi="Times New Roman" w:cs="Times New Roman"/>
          <w:sz w:val="24"/>
          <w:szCs w:val="24"/>
        </w:rPr>
        <w:t xml:space="preserve"> На основание чл. 21, ал. 1, т.10, чл. 27 ал.4 и ал.5 от ЗМСМА, чл. 43 ал.1 и Приложение № 13</w:t>
      </w:r>
      <w:r w:rsidRPr="00142797">
        <w:rPr>
          <w:rFonts w:ascii="Times New Roman" w:eastAsia="Times New Roman" w:hAnsi="Times New Roman" w:cs="Times New Roman"/>
          <w:color w:val="FF0000"/>
          <w:sz w:val="24"/>
          <w:szCs w:val="24"/>
        </w:rPr>
        <w:t xml:space="preserve"> </w:t>
      </w:r>
      <w:r w:rsidRPr="00142797">
        <w:rPr>
          <w:rFonts w:ascii="Times New Roman" w:eastAsia="Times New Roman" w:hAnsi="Times New Roman" w:cs="Times New Roman"/>
          <w:sz w:val="24"/>
          <w:szCs w:val="24"/>
        </w:rPr>
        <w:t xml:space="preserve">към тази разпоредба от Наредба № 12 от </w:t>
      </w:r>
      <w:smartTag w:uri="urn:schemas-microsoft-com:office:smarttags" w:element="date">
        <w:smartTagPr>
          <w:attr w:name="Year" w:val="2016"/>
          <w:attr w:name="Day" w:val="25"/>
          <w:attr w:name="Month" w:val="7"/>
          <w:attr w:name="ls" w:val="trans"/>
        </w:smartTagPr>
        <w:r w:rsidRPr="00142797">
          <w:rPr>
            <w:rFonts w:ascii="Times New Roman" w:eastAsia="Times New Roman" w:hAnsi="Times New Roman" w:cs="Times New Roman"/>
            <w:sz w:val="24"/>
            <w:szCs w:val="24"/>
          </w:rPr>
          <w:t>25 юли 2016 год.</w:t>
        </w:r>
      </w:smartTag>
      <w:r w:rsidRPr="00142797">
        <w:rPr>
          <w:rFonts w:ascii="Times New Roman" w:eastAsia="Times New Roman" w:hAnsi="Times New Roman" w:cs="Times New Roman"/>
          <w:sz w:val="24"/>
          <w:szCs w:val="24"/>
        </w:rPr>
        <w:t xml:space="preserve"> на Министерството на земеделието и храните и чл. 3, ал. 1 от Договор за предоставяне на безвъзмездна финансова помощ  BG06RDNP001-7.002-0025-С01 от 20.03.2020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„Реконструкция и модернизация на СУ „Христо Смирненски”, гр. Гурково”,  </w:t>
      </w:r>
      <w:r w:rsidRPr="00142797">
        <w:rPr>
          <w:rFonts w:ascii="Times New Roman" w:eastAsia="Times New Roman" w:hAnsi="Times New Roman" w:cs="Times New Roman"/>
          <w:sz w:val="24"/>
          <w:szCs w:val="24"/>
          <w:lang w:eastAsia="bg-BG"/>
        </w:rPr>
        <w:t xml:space="preserve">сключен между Община Гурково и ДФ „Земеделие”, </w:t>
      </w:r>
      <w:r w:rsidRPr="00142797">
        <w:rPr>
          <w:rFonts w:ascii="Times New Roman" w:eastAsia="Times New Roman" w:hAnsi="Times New Roman" w:cs="Times New Roman"/>
          <w:sz w:val="24"/>
          <w:szCs w:val="24"/>
        </w:rPr>
        <w:t>Общински съвет – Гурково</w:t>
      </w:r>
    </w:p>
    <w:p w:rsidR="00142797" w:rsidRPr="00142797" w:rsidRDefault="00142797" w:rsidP="00142797">
      <w:pPr>
        <w:spacing w:after="0" w:line="240" w:lineRule="auto"/>
        <w:ind w:firstLine="708"/>
        <w:jc w:val="center"/>
        <w:rPr>
          <w:rFonts w:ascii="Times New Roman" w:eastAsia="Times New Roman" w:hAnsi="Times New Roman" w:cs="Times New Roman"/>
          <w:sz w:val="24"/>
          <w:szCs w:val="24"/>
          <w:lang w:val="en-US" w:eastAsia="bg-BG"/>
        </w:rPr>
      </w:pPr>
      <w:r w:rsidRPr="00142797">
        <w:rPr>
          <w:rFonts w:ascii="Times New Roman" w:eastAsia="Times New Roman" w:hAnsi="Times New Roman" w:cs="Times New Roman"/>
          <w:sz w:val="32"/>
          <w:szCs w:val="32"/>
          <w:lang w:eastAsia="bg-BG"/>
        </w:rPr>
        <w:t>Р Е Ш И</w:t>
      </w:r>
      <w:r w:rsidRPr="00142797">
        <w:rPr>
          <w:rFonts w:ascii="Times New Roman" w:eastAsia="Times New Roman" w:hAnsi="Times New Roman" w:cs="Times New Roman"/>
          <w:sz w:val="24"/>
          <w:szCs w:val="24"/>
          <w:lang w:eastAsia="bg-BG"/>
        </w:rPr>
        <w:t>:</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1.Упълномощава  кмета  на  община  Гурково  да  подпише  Запис  на заповед, без протест и без разноски, платима на предявяване в полза на ДФ „Земеделие”  в  размер  </w:t>
      </w:r>
      <w:r w:rsidRPr="00142797">
        <w:rPr>
          <w:rFonts w:ascii="Times New Roman" w:eastAsia="Times New Roman" w:hAnsi="Times New Roman" w:cs="Times New Roman"/>
          <w:b/>
          <w:sz w:val="24"/>
          <w:szCs w:val="24"/>
        </w:rPr>
        <w:t>488631,65 лева, (словом четиристотин осемдесет и осем хиляди шестстотин тридесет и един лева и шестдесет и пет стотинки)</w:t>
      </w:r>
      <w:r w:rsidRPr="00142797">
        <w:rPr>
          <w:rFonts w:ascii="Times New Roman" w:eastAsia="Times New Roman" w:hAnsi="Times New Roman" w:cs="Times New Roman"/>
          <w:sz w:val="24"/>
          <w:szCs w:val="24"/>
        </w:rPr>
        <w:t xml:space="preserve"> за обезпечаване на 100 % от заявения размер на авансово плащане по договор за предоставяне на безвъзмездна финансова помощ   № BG06RDNP001-7.002-0025-С01 от 20.03.2020 г. и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xml:space="preserve">№ BG06RDNP001-7.002-0025-С02 от 30.09.2020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„Реконструкция и модернизация на СУ „Христо Смирненски”, гр. Гурково”, сключен между Община Гурково и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r w:rsidRPr="00142797">
        <w:rPr>
          <w:rFonts w:ascii="Times New Roman" w:eastAsia="Times New Roman" w:hAnsi="Times New Roman" w:cs="Times New Roman"/>
          <w:sz w:val="24"/>
          <w:szCs w:val="24"/>
        </w:rPr>
        <w:t>2.Възлага на кмета на община Гурково да подготви необходимите документи за получаване на авансовото плащане по договор № BG06RDNP001-7.002-0025-С01 от 20.03.2020 г. и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BG06RDNP001-7.002-0025-С02 от 30.09.2020 г., и да ги представи пред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rPr>
      </w:pPr>
    </w:p>
    <w:p w:rsid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42797">
        <w:rPr>
          <w:rFonts w:ascii="Times New Roman" w:eastAsia="Times New Roman" w:hAnsi="Times New Roman" w:cs="Times New Roman"/>
          <w:kern w:val="3"/>
          <w:sz w:val="24"/>
          <w:szCs w:val="24"/>
          <w:lang w:val="en-US" w:eastAsia="bg-BG"/>
        </w:rPr>
        <w:tab/>
      </w:r>
      <w:r w:rsidRPr="00142797">
        <w:rPr>
          <w:rFonts w:ascii="Times New Roman" w:eastAsia="Times New Roman" w:hAnsi="Times New Roman" w:cs="Times New Roman"/>
          <w:kern w:val="3"/>
          <w:sz w:val="24"/>
          <w:szCs w:val="24"/>
          <w:lang w:eastAsia="bg-BG"/>
        </w:rPr>
        <w:t>У</w:t>
      </w:r>
      <w:proofErr w:type="spellStart"/>
      <w:r w:rsidRPr="00142797">
        <w:rPr>
          <w:rFonts w:ascii="Times New Roman" w:eastAsia="Times New Roman" w:hAnsi="Times New Roman" w:cs="Times New Roman"/>
          <w:kern w:val="3"/>
          <w:sz w:val="24"/>
          <w:szCs w:val="24"/>
          <w:lang w:val="ru-RU" w:eastAsia="bg-BG"/>
        </w:rPr>
        <w:t>частвали</w:t>
      </w:r>
      <w:proofErr w:type="spellEnd"/>
      <w:r w:rsidRPr="00142797">
        <w:rPr>
          <w:rFonts w:ascii="Times New Roman" w:eastAsia="Times New Roman" w:hAnsi="Times New Roman" w:cs="Times New Roman"/>
          <w:kern w:val="3"/>
          <w:sz w:val="24"/>
          <w:szCs w:val="24"/>
          <w:lang w:eastAsia="bg-BG"/>
        </w:rPr>
        <w:t xml:space="preserve">  </w:t>
      </w:r>
      <w:r w:rsidRPr="00142797">
        <w:rPr>
          <w:rFonts w:ascii="Times New Roman" w:eastAsia="Times New Roman" w:hAnsi="Times New Roman" w:cs="Times New Roman"/>
          <w:kern w:val="3"/>
          <w:sz w:val="24"/>
          <w:szCs w:val="24"/>
          <w:lang w:val="ru-RU" w:eastAsia="bg-BG"/>
        </w:rPr>
        <w:t xml:space="preserve">в </w:t>
      </w:r>
      <w:r w:rsidRPr="00142797">
        <w:rPr>
          <w:rFonts w:ascii="Times New Roman" w:eastAsia="Times New Roman" w:hAnsi="Times New Roman" w:cs="Times New Roman"/>
          <w:kern w:val="3"/>
          <w:sz w:val="24"/>
          <w:szCs w:val="24"/>
          <w:lang w:eastAsia="bg-BG"/>
        </w:rPr>
        <w:t xml:space="preserve">  поименно гласуване</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общ. съветници,  </w:t>
      </w:r>
      <w:proofErr w:type="spellStart"/>
      <w:r w:rsidRPr="00142797">
        <w:rPr>
          <w:rFonts w:ascii="Times New Roman" w:eastAsia="Times New Roman" w:hAnsi="Times New Roman" w:cs="Times New Roman"/>
          <w:kern w:val="3"/>
          <w:sz w:val="24"/>
          <w:szCs w:val="24"/>
          <w:lang w:val="ru-RU" w:eastAsia="bg-BG"/>
        </w:rPr>
        <w:t>гласували</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за</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против</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proofErr w:type="spellStart"/>
      <w:r w:rsidRPr="00142797">
        <w:rPr>
          <w:rFonts w:ascii="Times New Roman" w:eastAsia="Times New Roman" w:hAnsi="Times New Roman" w:cs="Times New Roman"/>
          <w:b/>
          <w:bCs/>
          <w:kern w:val="3"/>
          <w:sz w:val="24"/>
          <w:szCs w:val="24"/>
          <w:lang w:val="ru-RU" w:eastAsia="bg-BG"/>
        </w:rPr>
        <w:t>въздържал</w:t>
      </w:r>
      <w:proofErr w:type="spellEnd"/>
      <w:r w:rsidRPr="00142797">
        <w:rPr>
          <w:rFonts w:ascii="Times New Roman" w:eastAsia="Times New Roman" w:hAnsi="Times New Roman" w:cs="Times New Roman"/>
          <w:b/>
          <w:bCs/>
          <w:kern w:val="3"/>
          <w:sz w:val="24"/>
          <w:szCs w:val="24"/>
          <w:lang w:eastAsia="bg-BG"/>
        </w:rPr>
        <w:t>и</w:t>
      </w:r>
      <w:r w:rsidRPr="00142797">
        <w:rPr>
          <w:rFonts w:ascii="Times New Roman" w:eastAsia="Times New Roman" w:hAnsi="Times New Roman" w:cs="Times New Roman"/>
          <w:b/>
          <w:bCs/>
          <w:kern w:val="3"/>
          <w:sz w:val="24"/>
          <w:szCs w:val="24"/>
          <w:lang w:val="ru-RU" w:eastAsia="bg-BG"/>
        </w:rPr>
        <w:t xml:space="preserve"> се</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w:t>
      </w: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142797" w:rsidRPr="0019407C" w:rsidRDefault="00142797" w:rsidP="00142797">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42797" w:rsidRDefault="00142797" w:rsidP="00142797">
      <w:pPr>
        <w:spacing w:after="0" w:line="240" w:lineRule="auto"/>
        <w:jc w:val="both"/>
        <w:rPr>
          <w:rFonts w:ascii="Times New Roman" w:eastAsia="Times New Roman" w:hAnsi="Times New Roman" w:cs="Times New Roman"/>
          <w:kern w:val="3"/>
          <w:sz w:val="24"/>
          <w:szCs w:val="24"/>
          <w:lang w:eastAsia="bg-BG"/>
        </w:rPr>
      </w:pPr>
    </w:p>
    <w:p w:rsidR="00142797" w:rsidRDefault="00142797" w:rsidP="00142797">
      <w:pPr>
        <w:suppressAutoHyphens/>
        <w:autoSpaceDN w:val="0"/>
        <w:spacing w:after="0" w:line="240" w:lineRule="auto"/>
        <w:jc w:val="both"/>
        <w:textAlignment w:val="baseline"/>
        <w:rPr>
          <w:rFonts w:ascii="Times New Roman" w:eastAsia="Times New Roman" w:hAnsi="Times New Roman" w:cs="Times New Roman"/>
          <w:sz w:val="36"/>
          <w:szCs w:val="36"/>
          <w:lang w:val="en-US" w:eastAsia="bg-BG"/>
        </w:rPr>
      </w:pPr>
      <w:r w:rsidRPr="00142797">
        <w:rPr>
          <w:rFonts w:ascii="Verdana" w:eastAsia="Times New Roman" w:hAnsi="Verdana" w:cs="Times New Roman"/>
          <w:b/>
          <w:sz w:val="24"/>
          <w:szCs w:val="24"/>
          <w:lang w:eastAsia="bg-BG"/>
        </w:rPr>
        <w:lastRenderedPageBreak/>
        <w:t xml:space="preserve">    </w:t>
      </w:r>
      <w:proofErr w:type="spellStart"/>
      <w:r w:rsidRPr="00327876">
        <w:rPr>
          <w:rFonts w:ascii="Times New Roman" w:eastAsia="Lucida Sans Unicode" w:hAnsi="Times New Roman" w:cs="Tahoma"/>
          <w:b/>
          <w:kern w:val="3"/>
          <w:sz w:val="28"/>
          <w:szCs w:val="28"/>
          <w:u w:val="single"/>
          <w:lang w:val="ru-RU" w:eastAsia="bg-BG"/>
        </w:rPr>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6"/>
          <w:szCs w:val="36"/>
          <w:lang w:eastAsia="bg-BG"/>
        </w:rPr>
        <w:t xml:space="preserve"> </w:t>
      </w:r>
    </w:p>
    <w:p w:rsidR="00142797" w:rsidRPr="00142797" w:rsidRDefault="00142797" w:rsidP="00142797">
      <w:pPr>
        <w:spacing w:after="0" w:line="240" w:lineRule="auto"/>
        <w:ind w:left="2820" w:firstLine="12"/>
        <w:jc w:val="both"/>
        <w:rPr>
          <w:rFonts w:ascii="Times New Roman" w:eastAsia="Times New Roman" w:hAnsi="Times New Roman" w:cs="Times New Roman"/>
          <w:sz w:val="32"/>
          <w:szCs w:val="32"/>
          <w:lang w:eastAsia="bg-BG"/>
        </w:rPr>
      </w:pPr>
      <w:r>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2"/>
          <w:szCs w:val="32"/>
          <w:lang w:eastAsia="bg-BG"/>
        </w:rPr>
        <w:t>Р Е Ш Е Н И Е  № 1</w:t>
      </w:r>
      <w:r w:rsidRPr="00142797">
        <w:rPr>
          <w:rFonts w:ascii="Times New Roman" w:eastAsia="Times New Roman" w:hAnsi="Times New Roman" w:cs="Times New Roman"/>
          <w:sz w:val="32"/>
          <w:szCs w:val="32"/>
          <w:lang w:val="en-US" w:eastAsia="bg-BG"/>
        </w:rPr>
        <w:t>5</w:t>
      </w:r>
      <w:r w:rsidRPr="00142797">
        <w:rPr>
          <w:rFonts w:ascii="Times New Roman" w:eastAsia="Times New Roman" w:hAnsi="Times New Roman" w:cs="Times New Roman"/>
          <w:sz w:val="32"/>
          <w:szCs w:val="32"/>
          <w:lang w:eastAsia="bg-BG"/>
        </w:rPr>
        <w:t>3</w:t>
      </w:r>
    </w:p>
    <w:p w:rsidR="00142797" w:rsidRPr="00142797" w:rsidRDefault="00142797" w:rsidP="00142797">
      <w:pPr>
        <w:spacing w:after="0" w:line="240" w:lineRule="auto"/>
        <w:ind w:firstLine="720"/>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02.10.2020 г.</w:t>
      </w:r>
    </w:p>
    <w:p w:rsidR="00142797" w:rsidRPr="00142797" w:rsidRDefault="00142797" w:rsidP="00142797">
      <w:pPr>
        <w:spacing w:after="0" w:line="240" w:lineRule="auto"/>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 xml:space="preserve">         / Протокол № </w:t>
      </w:r>
      <w:r w:rsidRPr="00142797">
        <w:rPr>
          <w:rFonts w:ascii="Times New Roman" w:eastAsia="Times New Roman" w:hAnsi="Times New Roman" w:cs="Times New Roman"/>
          <w:sz w:val="32"/>
          <w:szCs w:val="32"/>
          <w:lang w:val="en-US" w:eastAsia="bg-BG"/>
        </w:rPr>
        <w:t>1</w:t>
      </w:r>
      <w:r w:rsidRPr="00142797">
        <w:rPr>
          <w:rFonts w:ascii="Times New Roman" w:eastAsia="Times New Roman" w:hAnsi="Times New Roman" w:cs="Times New Roman"/>
          <w:sz w:val="32"/>
          <w:szCs w:val="32"/>
          <w:lang w:eastAsia="bg-BG"/>
        </w:rPr>
        <w:t>2 /</w:t>
      </w:r>
    </w:p>
    <w:p w:rsidR="00142797" w:rsidRPr="00142797" w:rsidRDefault="00142797" w:rsidP="00142797">
      <w:pPr>
        <w:spacing w:after="0" w:line="240" w:lineRule="auto"/>
        <w:jc w:val="center"/>
        <w:rPr>
          <w:rFonts w:ascii="Times New Roman" w:eastAsia="Times New Roman" w:hAnsi="Times New Roman" w:cs="Times New Roman"/>
          <w:sz w:val="16"/>
          <w:szCs w:val="16"/>
          <w:lang w:eastAsia="bg-BG"/>
        </w:rPr>
      </w:pPr>
    </w:p>
    <w:p w:rsidR="00142797" w:rsidRPr="00142797" w:rsidRDefault="00142797" w:rsidP="00142797">
      <w:pPr>
        <w:spacing w:after="0" w:line="240" w:lineRule="auto"/>
        <w:jc w:val="both"/>
        <w:outlineLvl w:val="0"/>
        <w:rPr>
          <w:rFonts w:ascii="Times New Roman" w:eastAsia="Times New Roman" w:hAnsi="Times New Roman" w:cs="Times New Roman"/>
          <w:sz w:val="24"/>
          <w:szCs w:val="24"/>
          <w:lang w:eastAsia="bg-BG"/>
        </w:rPr>
      </w:pPr>
      <w:r w:rsidRPr="00142797">
        <w:rPr>
          <w:rFonts w:ascii="Times New Roman" w:eastAsia="Times New Roman" w:hAnsi="Times New Roman" w:cs="Times New Roman"/>
          <w:bCs/>
          <w:sz w:val="28"/>
          <w:szCs w:val="28"/>
          <w:lang w:val="en-US" w:eastAsia="bg-BG"/>
        </w:rPr>
        <w:t xml:space="preserve">  </w:t>
      </w:r>
      <w:r w:rsidRPr="00142797">
        <w:rPr>
          <w:rFonts w:ascii="Times New Roman" w:eastAsia="Times New Roman" w:hAnsi="Times New Roman" w:cs="Times New Roman"/>
          <w:bCs/>
          <w:sz w:val="28"/>
          <w:szCs w:val="28"/>
          <w:lang w:eastAsia="bg-BG"/>
        </w:rPr>
        <w:tab/>
      </w:r>
      <w:r w:rsidRPr="00142797">
        <w:rPr>
          <w:rFonts w:ascii="Times New Roman" w:eastAsia="Times New Roman" w:hAnsi="Times New Roman" w:cs="Times New Roman"/>
          <w:b/>
          <w:bCs/>
          <w:sz w:val="28"/>
          <w:szCs w:val="28"/>
          <w:u w:val="single"/>
          <w:lang w:val="ru-RU" w:eastAsia="bg-BG"/>
        </w:rPr>
        <w:t>ОТНОСНО</w:t>
      </w:r>
      <w:r w:rsidRPr="00142797">
        <w:rPr>
          <w:rFonts w:ascii="Times New Roman" w:eastAsia="Times New Roman" w:hAnsi="Times New Roman" w:cs="Times New Roman"/>
          <w:b/>
          <w:bCs/>
          <w:sz w:val="24"/>
          <w:szCs w:val="24"/>
          <w:u w:val="single"/>
          <w:lang w:val="ru-RU" w:eastAsia="bg-BG"/>
        </w:rPr>
        <w:t>:</w:t>
      </w:r>
      <w:r w:rsidRPr="00142797">
        <w:rPr>
          <w:rFonts w:ascii="Times New Roman" w:eastAsia="Times New Roman" w:hAnsi="Times New Roman" w:cs="Times New Roman"/>
          <w:sz w:val="26"/>
          <w:szCs w:val="26"/>
          <w:lang w:eastAsia="bg-BG"/>
        </w:rPr>
        <w:t xml:space="preserve"> </w:t>
      </w:r>
      <w:r w:rsidRPr="00142797">
        <w:rPr>
          <w:rFonts w:ascii="Times New Roman" w:eastAsia="Times New Roman" w:hAnsi="Times New Roman" w:cs="Times New Roman"/>
          <w:kern w:val="3"/>
          <w:sz w:val="24"/>
          <w:szCs w:val="24"/>
          <w:lang w:eastAsia="bg-BG"/>
        </w:rPr>
        <w:t xml:space="preserve">Предложение  </w:t>
      </w:r>
      <w:r w:rsidRPr="00142797">
        <w:rPr>
          <w:rFonts w:ascii="Times New Roman" w:hAnsi="Times New Roman" w:cs="Times New Roman"/>
          <w:sz w:val="24"/>
          <w:szCs w:val="24"/>
        </w:rPr>
        <w:t>с вносител Кмета на Община Гурково</w:t>
      </w:r>
      <w:r w:rsidRPr="00142797">
        <w:t xml:space="preserve"> </w:t>
      </w:r>
      <w:r w:rsidRPr="00142797">
        <w:rPr>
          <w:rFonts w:ascii="Times New Roman" w:eastAsia="Times New Roman" w:hAnsi="Times New Roman" w:cs="Times New Roman"/>
          <w:kern w:val="3"/>
          <w:sz w:val="24"/>
          <w:szCs w:val="24"/>
          <w:lang w:eastAsia="bg-BG"/>
        </w:rPr>
        <w:t xml:space="preserve">с  вх. №  ОС </w:t>
      </w:r>
      <w:r w:rsidRPr="00142797">
        <w:rPr>
          <w:rFonts w:ascii="Times New Roman" w:eastAsia="Times New Roman" w:hAnsi="Times New Roman" w:cs="Times New Roman"/>
          <w:sz w:val="24"/>
          <w:szCs w:val="24"/>
          <w:lang w:eastAsia="bg-BG"/>
        </w:rPr>
        <w:t xml:space="preserve">– 207   /  01.10.2020 г. – издаване на запис на заповед от община Гурково в полза на ДФ „Земеделие”, обезпечаващ </w:t>
      </w:r>
      <w:r w:rsidRPr="00142797">
        <w:rPr>
          <w:rFonts w:ascii="Times New Roman" w:eastAsia="Times New Roman" w:hAnsi="Times New Roman" w:cs="Times New Roman"/>
          <w:sz w:val="24"/>
          <w:szCs w:val="24"/>
          <w:u w:val="single"/>
          <w:lang w:eastAsia="bg-BG"/>
        </w:rPr>
        <w:t>ДДС</w:t>
      </w:r>
      <w:r w:rsidRPr="00142797">
        <w:rPr>
          <w:rFonts w:ascii="Times New Roman" w:eastAsia="Times New Roman" w:hAnsi="Times New Roman" w:cs="Times New Roman"/>
          <w:sz w:val="24"/>
          <w:szCs w:val="24"/>
          <w:lang w:eastAsia="bg-BG"/>
        </w:rPr>
        <w:t xml:space="preserve"> авансово плащане по договор № BG06RDNP001-7.002-0025-С01 от 20.03.2020 г. по </w:t>
      </w:r>
      <w:proofErr w:type="spellStart"/>
      <w:r w:rsidRPr="00142797">
        <w:rPr>
          <w:rFonts w:ascii="Times New Roman" w:eastAsia="Times New Roman" w:hAnsi="Times New Roman" w:cs="Times New Roman"/>
          <w:sz w:val="24"/>
          <w:szCs w:val="24"/>
          <w:lang w:eastAsia="bg-BG"/>
        </w:rPr>
        <w:t>подмярка</w:t>
      </w:r>
      <w:proofErr w:type="spellEnd"/>
      <w:r w:rsidRPr="00142797">
        <w:rPr>
          <w:rFonts w:ascii="Times New Roman" w:eastAsia="Times New Roman" w:hAnsi="Times New Roman" w:cs="Times New Roman"/>
          <w:sz w:val="24"/>
          <w:szCs w:val="24"/>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lang w:eastAsia="bg-BG"/>
        </w:rPr>
        <w:t>съфинансирана</w:t>
      </w:r>
      <w:proofErr w:type="spellEnd"/>
      <w:r w:rsidRPr="00142797">
        <w:rPr>
          <w:rFonts w:ascii="Times New Roman" w:eastAsia="Times New Roman" w:hAnsi="Times New Roman" w:cs="Times New Roman"/>
          <w:sz w:val="24"/>
          <w:szCs w:val="24"/>
          <w:lang w:eastAsia="bg-BG"/>
        </w:rPr>
        <w:t xml:space="preserve"> от европейския земеделски фонд за развитие на селските райони за Проект „Реконструкция и модернизация на СУ „Христо Смирненски”, гр. Гурково”, сключен между Община Гурково и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b/>
          <w:bCs/>
          <w:sz w:val="28"/>
          <w:szCs w:val="28"/>
          <w:u w:val="single"/>
        </w:rPr>
        <w:t>МОТИВИ:</w:t>
      </w:r>
      <w:r w:rsidRPr="00142797">
        <w:rPr>
          <w:rFonts w:ascii="Times New Roman" w:eastAsia="Times New Roman" w:hAnsi="Times New Roman" w:cs="Times New Roman"/>
          <w:bCs/>
          <w:sz w:val="28"/>
          <w:szCs w:val="28"/>
        </w:rPr>
        <w:t xml:space="preserve"> </w:t>
      </w:r>
      <w:r w:rsidRPr="00142797">
        <w:rPr>
          <w:rFonts w:ascii="Times New Roman" w:eastAsia="Times New Roman" w:hAnsi="Times New Roman" w:cs="Times New Roman"/>
          <w:sz w:val="24"/>
          <w:szCs w:val="24"/>
        </w:rPr>
        <w:t xml:space="preserve">Във връзка с обявен прием от Държавен фонд „Земеделие“, Разплащателна агенция,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„Реконструкция и модернизация на СУ „Христо Смирненски”, гр. Гурково”, което проектно предложение бе одобрено от Управляващия орган и се подписа договор за безвъзмездна финансова подкрепа № BG06RDNP001-7.002-0025-С01 от 20.03.2020 г.,</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xml:space="preserve">сключен между Община Гурково и ДФ „Земеделие”. Осигурената безвъзмездна </w:t>
      </w:r>
      <w:proofErr w:type="spellStart"/>
      <w:r w:rsidRPr="00142797">
        <w:rPr>
          <w:rFonts w:ascii="Times New Roman" w:eastAsia="Times New Roman" w:hAnsi="Times New Roman" w:cs="Times New Roman"/>
          <w:sz w:val="24"/>
          <w:szCs w:val="24"/>
        </w:rPr>
        <w:t>финнасова</w:t>
      </w:r>
      <w:proofErr w:type="spellEnd"/>
      <w:r w:rsidRPr="00142797">
        <w:rPr>
          <w:rFonts w:ascii="Times New Roman" w:eastAsia="Times New Roman" w:hAnsi="Times New Roman" w:cs="Times New Roman"/>
          <w:sz w:val="24"/>
          <w:szCs w:val="24"/>
        </w:rPr>
        <w:t xml:space="preserve"> подкрепа по </w:t>
      </w:r>
      <w:proofErr w:type="spellStart"/>
      <w:r w:rsidRPr="00142797">
        <w:rPr>
          <w:rFonts w:ascii="Times New Roman" w:eastAsia="Times New Roman" w:hAnsi="Times New Roman" w:cs="Times New Roman"/>
          <w:sz w:val="24"/>
          <w:szCs w:val="24"/>
        </w:rPr>
        <w:t>горецитирания</w:t>
      </w:r>
      <w:proofErr w:type="spellEnd"/>
      <w:r w:rsidRPr="00142797">
        <w:rPr>
          <w:rFonts w:ascii="Times New Roman" w:eastAsia="Times New Roman" w:hAnsi="Times New Roman" w:cs="Times New Roman"/>
          <w:sz w:val="24"/>
          <w:szCs w:val="24"/>
        </w:rPr>
        <w:t xml:space="preserve"> проект възлиза на </w:t>
      </w:r>
      <w:r w:rsidRPr="00142797">
        <w:rPr>
          <w:rFonts w:ascii="Times New Roman" w:eastAsia="Times New Roman" w:hAnsi="Times New Roman" w:cs="Times New Roman"/>
          <w:b/>
          <w:sz w:val="24"/>
          <w:szCs w:val="24"/>
        </w:rPr>
        <w:t xml:space="preserve">977 263,30 лева без ДДС </w:t>
      </w:r>
      <w:r w:rsidRPr="00142797">
        <w:rPr>
          <w:rFonts w:ascii="Times New Roman" w:eastAsia="Times New Roman" w:hAnsi="Times New Roman" w:cs="Times New Roman"/>
          <w:sz w:val="24"/>
          <w:szCs w:val="24"/>
        </w:rPr>
        <w:t>съгласно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BG06RDNP001-7.002-0025-С02 от 30.09.2020 г. към административен договор № BG06RDNP001-7.002-0025-С01 от 20.03.2020 г.  С тези средства община Гурково ще реализира дейностите заложени в проекта за реконструкция на СУ „Хр. Смирненски”, в резултат на което ще се подобри комфорта на обитаване и обучение на децата и служителите  и постигане на нормативно определените параметри на средата за отопление и осветление.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За спазване на процедурните правила, уредени чрез разпоредбите на Наредба № 12 от 2016 година за прилагане на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следва да подаде заявка за ДДС авансово плащане, равняващо се на 50 % /петдесет/ процента </w:t>
      </w:r>
      <w:r w:rsidRPr="00142797">
        <w:rPr>
          <w:rFonts w:ascii="Times New Roman" w:eastAsia="Times New Roman" w:hAnsi="Times New Roman" w:cs="Times New Roman"/>
          <w:sz w:val="24"/>
          <w:szCs w:val="24"/>
        </w:rPr>
        <w:lastRenderedPageBreak/>
        <w:t xml:space="preserve">от стойността на одобрената безвъзмездна подкрепа, или </w:t>
      </w:r>
      <w:r w:rsidRPr="00142797">
        <w:rPr>
          <w:rFonts w:ascii="Times New Roman" w:eastAsia="Times New Roman" w:hAnsi="Times New Roman" w:cs="Times New Roman"/>
          <w:b/>
          <w:sz w:val="24"/>
          <w:szCs w:val="24"/>
        </w:rPr>
        <w:t>97726,33 лв. ( деветдесет и седем хиляди седемстотин двадесет и шест лева и тридесет и три стотинки)</w:t>
      </w:r>
      <w:r w:rsidRPr="00142797">
        <w:rPr>
          <w:rFonts w:ascii="Times New Roman" w:eastAsia="Times New Roman" w:hAnsi="Times New Roman" w:cs="Times New Roman"/>
          <w:sz w:val="24"/>
          <w:szCs w:val="24"/>
        </w:rPr>
        <w:t xml:space="preserve"> за обезпечаване на 100 % от заявения размер на ДДС авансово плащане по договор за предоставяне на безвъзмездна финансова помощ  № BG06RDNP001-7.002-0025-С01 от 20.03.2020 г. и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BG06RDNP001-7.002-0025-С02 от 30.09.2020 г.</w:t>
      </w:r>
    </w:p>
    <w:p w:rsidR="00142797" w:rsidRPr="00142797" w:rsidRDefault="00142797" w:rsidP="00142797">
      <w:pPr>
        <w:spacing w:after="0" w:line="240" w:lineRule="auto"/>
        <w:jc w:val="both"/>
        <w:rPr>
          <w:rFonts w:ascii="Times New Roman" w:eastAsia="Times New Roman" w:hAnsi="Times New Roman" w:cs="Times New Roman"/>
          <w:sz w:val="24"/>
          <w:szCs w:val="24"/>
          <w:lang w:val="en-US"/>
        </w:rPr>
      </w:pPr>
      <w:r w:rsidRPr="00142797">
        <w:rPr>
          <w:rFonts w:ascii="Times New Roman" w:eastAsia="Times New Roman" w:hAnsi="Times New Roman" w:cs="Times New Roman"/>
          <w:sz w:val="24"/>
          <w:szCs w:val="24"/>
        </w:rPr>
        <w:t xml:space="preserve"> </w:t>
      </w:r>
      <w:r w:rsidRPr="00142797">
        <w:rPr>
          <w:rFonts w:ascii="Times New Roman" w:eastAsia="Times New Roman" w:hAnsi="Times New Roman" w:cs="Times New Roman"/>
          <w:sz w:val="24"/>
          <w:szCs w:val="24"/>
        </w:rPr>
        <w:tab/>
        <w:t>На основание чл. 21, ал. 1, т.10, чл. 27 ал.4 и ал.5 от ЗМСМА, чл. 43 ал.1 и Приложение № 13</w:t>
      </w:r>
      <w:r w:rsidRPr="00142797">
        <w:rPr>
          <w:rFonts w:ascii="Times New Roman" w:eastAsia="Times New Roman" w:hAnsi="Times New Roman" w:cs="Times New Roman"/>
          <w:color w:val="FF0000"/>
          <w:sz w:val="24"/>
          <w:szCs w:val="24"/>
        </w:rPr>
        <w:t xml:space="preserve"> </w:t>
      </w:r>
      <w:r w:rsidRPr="00142797">
        <w:rPr>
          <w:rFonts w:ascii="Times New Roman" w:eastAsia="Times New Roman" w:hAnsi="Times New Roman" w:cs="Times New Roman"/>
          <w:sz w:val="24"/>
          <w:szCs w:val="24"/>
        </w:rPr>
        <w:t xml:space="preserve">към тази разпоредба от Наредба № 12 от </w:t>
      </w:r>
      <w:smartTag w:uri="urn:schemas-microsoft-com:office:smarttags" w:element="date">
        <w:smartTagPr>
          <w:attr w:name="ls" w:val="trans"/>
          <w:attr w:name="Month" w:val="7"/>
          <w:attr w:name="Day" w:val="25"/>
          <w:attr w:name="Year" w:val="2016"/>
        </w:smartTagPr>
        <w:r w:rsidRPr="00142797">
          <w:rPr>
            <w:rFonts w:ascii="Times New Roman" w:eastAsia="Times New Roman" w:hAnsi="Times New Roman" w:cs="Times New Roman"/>
            <w:sz w:val="24"/>
            <w:szCs w:val="24"/>
          </w:rPr>
          <w:t>25 юли 2016 год.</w:t>
        </w:r>
      </w:smartTag>
      <w:r w:rsidRPr="00142797">
        <w:rPr>
          <w:rFonts w:ascii="Times New Roman" w:eastAsia="Times New Roman" w:hAnsi="Times New Roman" w:cs="Times New Roman"/>
          <w:sz w:val="24"/>
          <w:szCs w:val="24"/>
        </w:rPr>
        <w:t xml:space="preserve"> на Министерството на земеделието и храните и чл. 3, ал. 1 от Договор за предоставяне на безвъзмездна финансова помощ  № BG06RDNP001-7.002-0025-С01 от 20.03.2020 г.,  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„Реконструкция и модернизация на СУ „Христо Смирненски”, гр. Гурково”, </w:t>
      </w:r>
      <w:r w:rsidRPr="00142797">
        <w:rPr>
          <w:rFonts w:ascii="Times New Roman" w:eastAsia="Times New Roman" w:hAnsi="Times New Roman" w:cs="Times New Roman"/>
          <w:sz w:val="24"/>
          <w:szCs w:val="24"/>
          <w:lang w:eastAsia="bg-BG"/>
        </w:rPr>
        <w:t xml:space="preserve">сключен между Община Гурково и ДФ „Земеделие”, </w:t>
      </w:r>
      <w:r w:rsidRPr="00142797">
        <w:rPr>
          <w:rFonts w:ascii="Times New Roman" w:eastAsia="Times New Roman" w:hAnsi="Times New Roman" w:cs="Times New Roman"/>
          <w:sz w:val="24"/>
          <w:szCs w:val="24"/>
        </w:rPr>
        <w:t>Общински съвет – Гурково</w:t>
      </w:r>
    </w:p>
    <w:p w:rsidR="00142797" w:rsidRPr="00142797" w:rsidRDefault="00142797" w:rsidP="00142797">
      <w:pPr>
        <w:spacing w:after="0" w:line="240" w:lineRule="auto"/>
        <w:ind w:firstLine="708"/>
        <w:jc w:val="center"/>
        <w:rPr>
          <w:rFonts w:ascii="Times New Roman" w:eastAsia="Times New Roman" w:hAnsi="Times New Roman" w:cs="Times New Roman"/>
          <w:sz w:val="24"/>
          <w:szCs w:val="24"/>
          <w:lang w:eastAsia="bg-BG"/>
        </w:rPr>
      </w:pPr>
      <w:r w:rsidRPr="00142797">
        <w:rPr>
          <w:rFonts w:ascii="Times New Roman" w:eastAsia="Times New Roman" w:hAnsi="Times New Roman" w:cs="Times New Roman"/>
          <w:sz w:val="32"/>
          <w:szCs w:val="32"/>
          <w:lang w:eastAsia="bg-BG"/>
        </w:rPr>
        <w:t>Р Е Ш И</w:t>
      </w:r>
      <w:r w:rsidRPr="00142797">
        <w:rPr>
          <w:rFonts w:ascii="Times New Roman" w:eastAsia="Times New Roman" w:hAnsi="Times New Roman" w:cs="Times New Roman"/>
          <w:sz w:val="24"/>
          <w:szCs w:val="24"/>
          <w:lang w:eastAsia="bg-BG"/>
        </w:rPr>
        <w:t>:</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1.Упълномощава  кмета  на  община  Гурково  да  подпише  Запис  на заповед, без протест и без разноски, платима на предявяване в полза на ДФ „Земеделие”  в  размер  на  </w:t>
      </w:r>
      <w:r w:rsidRPr="00142797">
        <w:rPr>
          <w:rFonts w:ascii="Times New Roman" w:eastAsia="Times New Roman" w:hAnsi="Times New Roman" w:cs="Times New Roman"/>
          <w:b/>
          <w:sz w:val="24"/>
          <w:szCs w:val="24"/>
        </w:rPr>
        <w:t>97726,33 лв. ( деветдесет и седем хиляди седемстотин двадесет и шест лева и тридесет и три стотинки)</w:t>
      </w:r>
      <w:r w:rsidRPr="00142797">
        <w:rPr>
          <w:rFonts w:ascii="Times New Roman" w:eastAsia="Times New Roman" w:hAnsi="Times New Roman" w:cs="Times New Roman"/>
          <w:sz w:val="24"/>
          <w:szCs w:val="24"/>
        </w:rPr>
        <w:t xml:space="preserve"> за обезпечаване на 100 % от заявения размер на ДДС авансово плащане по договор за предоставяне на безвъзмездна финансова помощ   № BG06RDNP001-7.002-0025-С01 от 20.03.2020 г.  и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xml:space="preserve">№ BG06RDNP001-7.002-0025-С02 от 30.09.2020 г.по </w:t>
      </w:r>
      <w:proofErr w:type="spellStart"/>
      <w:r w:rsidRPr="00142797">
        <w:rPr>
          <w:rFonts w:ascii="Times New Roman" w:eastAsia="Times New Roman" w:hAnsi="Times New Roman" w:cs="Times New Roman"/>
          <w:sz w:val="24"/>
          <w:szCs w:val="24"/>
        </w:rPr>
        <w:t>подмярка</w:t>
      </w:r>
      <w:proofErr w:type="spellEnd"/>
      <w:r w:rsidRPr="00142797">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процедура № BG06RDNP001-7.002 – УЧИЛИЩЕ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§10 от Преходните и заключителни разпоредби на Закона за предучилищното и училищното образование” от Програма за развитие на селските райони за периода 2014 – 2020 година, </w:t>
      </w:r>
      <w:proofErr w:type="spellStart"/>
      <w:r w:rsidRPr="00142797">
        <w:rPr>
          <w:rFonts w:ascii="Times New Roman" w:eastAsia="Times New Roman" w:hAnsi="Times New Roman" w:cs="Times New Roman"/>
          <w:sz w:val="24"/>
          <w:szCs w:val="24"/>
        </w:rPr>
        <w:t>съфинансирана</w:t>
      </w:r>
      <w:proofErr w:type="spellEnd"/>
      <w:r w:rsidRPr="00142797">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„Реконструкция и модернизация на СУ „Христо Смирненски”, гр. Гурково”, сключен между Община Гурково и ДФ „Земеделие”.</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2.Възлага на кмета на община Гурково да подготви необходимите документи за получаване на авансовото плащане </w:t>
      </w:r>
      <w:r w:rsidRPr="00142797">
        <w:rPr>
          <w:rFonts w:ascii="Times New Roman" w:hAnsi="Times New Roman"/>
          <w:sz w:val="24"/>
          <w:szCs w:val="24"/>
          <w:lang w:val="en-US"/>
        </w:rPr>
        <w:t>(</w:t>
      </w:r>
      <w:r w:rsidRPr="00142797">
        <w:rPr>
          <w:rFonts w:ascii="Times New Roman" w:hAnsi="Times New Roman"/>
          <w:sz w:val="24"/>
          <w:szCs w:val="24"/>
        </w:rPr>
        <w:t>ДДС</w:t>
      </w:r>
      <w:r w:rsidRPr="00142797">
        <w:rPr>
          <w:rFonts w:ascii="Times New Roman" w:hAnsi="Times New Roman"/>
          <w:sz w:val="24"/>
          <w:szCs w:val="24"/>
          <w:lang w:val="en-US"/>
        </w:rPr>
        <w:t>)</w:t>
      </w:r>
      <w:r w:rsidRPr="00142797">
        <w:rPr>
          <w:rFonts w:ascii="Times New Roman" w:hAnsi="Times New Roman"/>
          <w:sz w:val="24"/>
          <w:szCs w:val="24"/>
        </w:rPr>
        <w:t xml:space="preserve"> </w:t>
      </w:r>
      <w:r w:rsidRPr="00142797">
        <w:rPr>
          <w:rFonts w:ascii="Times New Roman" w:eastAsia="Times New Roman" w:hAnsi="Times New Roman" w:cs="Times New Roman"/>
          <w:sz w:val="24"/>
          <w:szCs w:val="24"/>
        </w:rPr>
        <w:t>по договор № BG06RDNP001-7.002-0025-С01 от 20.03.2020 г. Анекс</w:t>
      </w:r>
      <w:r w:rsidRPr="00142797">
        <w:rPr>
          <w:rFonts w:ascii="Times New Roman" w:eastAsia="Times New Roman" w:hAnsi="Times New Roman" w:cs="Times New Roman"/>
          <w:b/>
          <w:sz w:val="24"/>
          <w:szCs w:val="24"/>
        </w:rPr>
        <w:t xml:space="preserve"> </w:t>
      </w:r>
      <w:r w:rsidRPr="00142797">
        <w:rPr>
          <w:rFonts w:ascii="Times New Roman" w:eastAsia="Times New Roman" w:hAnsi="Times New Roman" w:cs="Times New Roman"/>
          <w:sz w:val="24"/>
          <w:szCs w:val="24"/>
        </w:rPr>
        <w:t>№ BG06RDNP001-7.002-0025-С02 от 30.09.2020 г., и да ги представи пред ДФ „Земеделие”.“</w:t>
      </w: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lang w:eastAsia="bg-BG"/>
        </w:rPr>
        <w:tab/>
      </w: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ru-RU" w:eastAsia="bg-BG"/>
        </w:rPr>
      </w:pPr>
      <w:r w:rsidRPr="00142797">
        <w:rPr>
          <w:rFonts w:ascii="Times New Roman" w:eastAsia="Times New Roman" w:hAnsi="Times New Roman" w:cs="Times New Roman"/>
          <w:kern w:val="3"/>
          <w:sz w:val="24"/>
          <w:szCs w:val="24"/>
          <w:lang w:val="en-US" w:eastAsia="bg-BG"/>
        </w:rPr>
        <w:tab/>
      </w:r>
      <w:r w:rsidRPr="00142797">
        <w:rPr>
          <w:rFonts w:ascii="Times New Roman" w:eastAsia="Times New Roman" w:hAnsi="Times New Roman" w:cs="Times New Roman"/>
          <w:kern w:val="3"/>
          <w:sz w:val="24"/>
          <w:szCs w:val="24"/>
          <w:lang w:eastAsia="bg-BG"/>
        </w:rPr>
        <w:t>У</w:t>
      </w:r>
      <w:proofErr w:type="spellStart"/>
      <w:r w:rsidRPr="00142797">
        <w:rPr>
          <w:rFonts w:ascii="Times New Roman" w:eastAsia="Times New Roman" w:hAnsi="Times New Roman" w:cs="Times New Roman"/>
          <w:kern w:val="3"/>
          <w:sz w:val="24"/>
          <w:szCs w:val="24"/>
          <w:lang w:val="ru-RU" w:eastAsia="bg-BG"/>
        </w:rPr>
        <w:t>частвали</w:t>
      </w:r>
      <w:proofErr w:type="spellEnd"/>
      <w:r w:rsidRPr="00142797">
        <w:rPr>
          <w:rFonts w:ascii="Times New Roman" w:eastAsia="Times New Roman" w:hAnsi="Times New Roman" w:cs="Times New Roman"/>
          <w:kern w:val="3"/>
          <w:sz w:val="24"/>
          <w:szCs w:val="24"/>
          <w:lang w:eastAsia="bg-BG"/>
        </w:rPr>
        <w:t xml:space="preserve">  </w:t>
      </w:r>
      <w:r w:rsidRPr="00142797">
        <w:rPr>
          <w:rFonts w:ascii="Times New Roman" w:eastAsia="Times New Roman" w:hAnsi="Times New Roman" w:cs="Times New Roman"/>
          <w:kern w:val="3"/>
          <w:sz w:val="24"/>
          <w:szCs w:val="24"/>
          <w:lang w:val="ru-RU" w:eastAsia="bg-BG"/>
        </w:rPr>
        <w:t xml:space="preserve">в </w:t>
      </w:r>
      <w:r w:rsidRPr="00142797">
        <w:rPr>
          <w:rFonts w:ascii="Times New Roman" w:eastAsia="Times New Roman" w:hAnsi="Times New Roman" w:cs="Times New Roman"/>
          <w:kern w:val="3"/>
          <w:sz w:val="24"/>
          <w:szCs w:val="24"/>
          <w:lang w:eastAsia="bg-BG"/>
        </w:rPr>
        <w:t xml:space="preserve">  поименно гласуване</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общ. съветници,  </w:t>
      </w:r>
      <w:proofErr w:type="spellStart"/>
      <w:r w:rsidRPr="00142797">
        <w:rPr>
          <w:rFonts w:ascii="Times New Roman" w:eastAsia="Times New Roman" w:hAnsi="Times New Roman" w:cs="Times New Roman"/>
          <w:kern w:val="3"/>
          <w:sz w:val="24"/>
          <w:szCs w:val="24"/>
          <w:lang w:val="ru-RU" w:eastAsia="bg-BG"/>
        </w:rPr>
        <w:t>гласували</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за</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против</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proofErr w:type="spellStart"/>
      <w:r w:rsidRPr="00142797">
        <w:rPr>
          <w:rFonts w:ascii="Times New Roman" w:eastAsia="Times New Roman" w:hAnsi="Times New Roman" w:cs="Times New Roman"/>
          <w:b/>
          <w:bCs/>
          <w:kern w:val="3"/>
          <w:sz w:val="24"/>
          <w:szCs w:val="24"/>
          <w:lang w:val="ru-RU" w:eastAsia="bg-BG"/>
        </w:rPr>
        <w:t>въздържал</w:t>
      </w:r>
      <w:proofErr w:type="spellEnd"/>
      <w:r w:rsidRPr="00142797">
        <w:rPr>
          <w:rFonts w:ascii="Times New Roman" w:eastAsia="Times New Roman" w:hAnsi="Times New Roman" w:cs="Times New Roman"/>
          <w:b/>
          <w:bCs/>
          <w:kern w:val="3"/>
          <w:sz w:val="24"/>
          <w:szCs w:val="24"/>
          <w:lang w:eastAsia="bg-BG"/>
        </w:rPr>
        <w:t>и</w:t>
      </w:r>
      <w:r w:rsidRPr="00142797">
        <w:rPr>
          <w:rFonts w:ascii="Times New Roman" w:eastAsia="Times New Roman" w:hAnsi="Times New Roman" w:cs="Times New Roman"/>
          <w:b/>
          <w:bCs/>
          <w:kern w:val="3"/>
          <w:sz w:val="24"/>
          <w:szCs w:val="24"/>
          <w:lang w:val="ru-RU" w:eastAsia="bg-BG"/>
        </w:rPr>
        <w:t xml:space="preserve"> се</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w:t>
      </w: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42797">
        <w:rPr>
          <w:rFonts w:ascii="Times New Roman" w:eastAsia="Times New Roman" w:hAnsi="Times New Roman" w:cs="Times New Roman"/>
          <w:kern w:val="3"/>
          <w:sz w:val="24"/>
          <w:szCs w:val="24"/>
          <w:lang w:eastAsia="bg-BG"/>
        </w:rPr>
        <w:tab/>
      </w: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142797" w:rsidRPr="0019407C" w:rsidRDefault="00142797" w:rsidP="00142797">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42797" w:rsidRDefault="00142797" w:rsidP="00142797">
      <w:pPr>
        <w:spacing w:after="0" w:line="240" w:lineRule="auto"/>
        <w:jc w:val="both"/>
        <w:rPr>
          <w:rFonts w:ascii="Times New Roman" w:eastAsia="Times New Roman" w:hAnsi="Times New Roman" w:cs="Times New Roman"/>
          <w:kern w:val="3"/>
          <w:sz w:val="24"/>
          <w:szCs w:val="24"/>
          <w:lang w:eastAsia="bg-BG"/>
        </w:rPr>
      </w:pPr>
    </w:p>
    <w:p w:rsidR="00142797" w:rsidRDefault="00142797" w:rsidP="00C703D1">
      <w:pPr>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bookmarkStart w:id="0" w:name="_GoBack"/>
      <w:bookmarkEnd w:id="0"/>
      <w:proofErr w:type="spellStart"/>
      <w:r w:rsidRPr="00327876">
        <w:rPr>
          <w:rFonts w:ascii="Times New Roman" w:eastAsia="Lucida Sans Unicode" w:hAnsi="Times New Roman" w:cs="Tahoma"/>
          <w:b/>
          <w:kern w:val="3"/>
          <w:sz w:val="28"/>
          <w:szCs w:val="28"/>
          <w:u w:val="single"/>
          <w:lang w:val="ru-RU" w:eastAsia="bg-BG"/>
        </w:rPr>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42797" w:rsidRDefault="00142797" w:rsidP="00142797">
      <w:pPr>
        <w:suppressAutoHyphens/>
        <w:autoSpaceDN w:val="0"/>
        <w:spacing w:after="0" w:line="240" w:lineRule="auto"/>
        <w:jc w:val="both"/>
        <w:textAlignment w:val="baseline"/>
        <w:rPr>
          <w:rFonts w:ascii="Times New Roman" w:eastAsia="Times New Roman" w:hAnsi="Times New Roman" w:cs="Times New Roman"/>
          <w:b/>
          <w:kern w:val="20"/>
          <w:sz w:val="24"/>
          <w:szCs w:val="24"/>
          <w:lang w:val="en-US" w:eastAsia="bg-BG"/>
        </w:rPr>
      </w:pPr>
    </w:p>
    <w:p w:rsidR="00142797" w:rsidRDefault="00142797" w:rsidP="00142797">
      <w:pPr>
        <w:suppressAutoHyphens/>
        <w:autoSpaceDN w:val="0"/>
        <w:spacing w:after="0" w:line="240" w:lineRule="auto"/>
        <w:jc w:val="both"/>
        <w:textAlignment w:val="baseline"/>
        <w:rPr>
          <w:rFonts w:ascii="Times New Roman" w:eastAsia="Times New Roman" w:hAnsi="Times New Roman" w:cs="Times New Roman"/>
          <w:b/>
          <w:kern w:val="20"/>
          <w:sz w:val="24"/>
          <w:szCs w:val="24"/>
          <w:lang w:val="en-US" w:eastAsia="bg-BG"/>
        </w:rPr>
      </w:pPr>
    </w:p>
    <w:p w:rsidR="00142797" w:rsidRPr="00142797" w:rsidRDefault="00142797" w:rsidP="00142797">
      <w:pPr>
        <w:suppressAutoHyphens/>
        <w:autoSpaceDN w:val="0"/>
        <w:spacing w:after="0" w:line="240" w:lineRule="auto"/>
        <w:jc w:val="both"/>
        <w:textAlignment w:val="baseline"/>
        <w:rPr>
          <w:rFonts w:ascii="Times New Roman" w:eastAsia="Times New Roman" w:hAnsi="Times New Roman" w:cs="Times New Roman"/>
          <w:b/>
          <w:kern w:val="20"/>
          <w:sz w:val="24"/>
          <w:szCs w:val="24"/>
          <w:lang w:val="en-US" w:eastAsia="bg-BG"/>
        </w:rPr>
      </w:pPr>
    </w:p>
    <w:p w:rsidR="00142797" w:rsidRPr="00142797" w:rsidRDefault="00142797" w:rsidP="00142797">
      <w:pPr>
        <w:spacing w:after="0" w:line="240" w:lineRule="auto"/>
        <w:jc w:val="both"/>
        <w:rPr>
          <w:rFonts w:ascii="Times New Roman" w:eastAsia="Times New Roman" w:hAnsi="Times New Roman" w:cs="Times New Roman"/>
          <w:sz w:val="16"/>
          <w:szCs w:val="16"/>
          <w:lang w:val="en-GB" w:eastAsia="bg-BG"/>
        </w:rPr>
      </w:pPr>
    </w:p>
    <w:p w:rsidR="00142797" w:rsidRPr="00142797" w:rsidRDefault="00142797" w:rsidP="00142797">
      <w:pPr>
        <w:spacing w:after="0" w:line="240" w:lineRule="auto"/>
        <w:ind w:left="2820" w:firstLine="12"/>
        <w:jc w:val="both"/>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2"/>
          <w:szCs w:val="32"/>
          <w:lang w:eastAsia="bg-BG"/>
        </w:rPr>
        <w:t>Р Е Ш Е Н И Е  № 1</w:t>
      </w:r>
      <w:r w:rsidRPr="00142797">
        <w:rPr>
          <w:rFonts w:ascii="Times New Roman" w:eastAsia="Times New Roman" w:hAnsi="Times New Roman" w:cs="Times New Roman"/>
          <w:sz w:val="32"/>
          <w:szCs w:val="32"/>
          <w:lang w:val="en-US" w:eastAsia="bg-BG"/>
        </w:rPr>
        <w:t>54</w:t>
      </w:r>
    </w:p>
    <w:p w:rsidR="00142797" w:rsidRPr="00142797" w:rsidRDefault="00142797" w:rsidP="00142797">
      <w:pPr>
        <w:spacing w:after="0" w:line="240" w:lineRule="auto"/>
        <w:ind w:firstLine="720"/>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02.10.2020 г.</w:t>
      </w:r>
    </w:p>
    <w:p w:rsidR="00142797" w:rsidRPr="00142797" w:rsidRDefault="00142797" w:rsidP="00142797">
      <w:pPr>
        <w:spacing w:after="0" w:line="240" w:lineRule="auto"/>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 xml:space="preserve">         / Протокол № </w:t>
      </w:r>
      <w:r w:rsidRPr="00142797">
        <w:rPr>
          <w:rFonts w:ascii="Times New Roman" w:eastAsia="Times New Roman" w:hAnsi="Times New Roman" w:cs="Times New Roman"/>
          <w:sz w:val="32"/>
          <w:szCs w:val="32"/>
          <w:lang w:val="en-US" w:eastAsia="bg-BG"/>
        </w:rPr>
        <w:t>1</w:t>
      </w:r>
      <w:r w:rsidRPr="00142797">
        <w:rPr>
          <w:rFonts w:ascii="Times New Roman" w:eastAsia="Times New Roman" w:hAnsi="Times New Roman" w:cs="Times New Roman"/>
          <w:sz w:val="32"/>
          <w:szCs w:val="32"/>
          <w:lang w:eastAsia="bg-BG"/>
        </w:rPr>
        <w:t>2 /</w:t>
      </w:r>
    </w:p>
    <w:p w:rsidR="00142797" w:rsidRPr="00142797" w:rsidRDefault="00142797" w:rsidP="00142797">
      <w:pPr>
        <w:spacing w:after="0" w:line="240" w:lineRule="auto"/>
        <w:jc w:val="center"/>
        <w:rPr>
          <w:rFonts w:ascii="Times New Roman" w:eastAsia="Times New Roman" w:hAnsi="Times New Roman" w:cs="Times New Roman"/>
          <w:sz w:val="16"/>
          <w:szCs w:val="16"/>
          <w:lang w:eastAsia="bg-BG"/>
        </w:rPr>
      </w:pPr>
    </w:p>
    <w:p w:rsidR="00142797" w:rsidRPr="00142797" w:rsidRDefault="00142797" w:rsidP="00142797">
      <w:pPr>
        <w:spacing w:after="0" w:line="240" w:lineRule="auto"/>
        <w:jc w:val="both"/>
        <w:rPr>
          <w:rFonts w:ascii="Verdana" w:eastAsia="Times New Roman" w:hAnsi="Verdana" w:cs="Times New Roman"/>
          <w:b/>
          <w:sz w:val="24"/>
          <w:szCs w:val="24"/>
          <w:lang w:val="en-US" w:eastAsia="bg-BG"/>
        </w:rPr>
      </w:pPr>
      <w:r w:rsidRPr="00142797">
        <w:rPr>
          <w:rFonts w:ascii="Times New Roman" w:eastAsia="Times New Roman" w:hAnsi="Times New Roman" w:cs="Times New Roman"/>
          <w:bCs/>
          <w:sz w:val="28"/>
          <w:szCs w:val="28"/>
          <w:lang w:val="en-US" w:eastAsia="bg-BG"/>
        </w:rPr>
        <w:t xml:space="preserve">  </w:t>
      </w:r>
      <w:r w:rsidRPr="00142797">
        <w:rPr>
          <w:rFonts w:ascii="Times New Roman" w:eastAsia="Times New Roman" w:hAnsi="Times New Roman" w:cs="Times New Roman"/>
          <w:bCs/>
          <w:sz w:val="28"/>
          <w:szCs w:val="28"/>
          <w:lang w:eastAsia="bg-BG"/>
        </w:rPr>
        <w:tab/>
      </w:r>
      <w:r w:rsidRPr="00142797">
        <w:rPr>
          <w:rFonts w:ascii="Times New Roman" w:eastAsia="Times New Roman" w:hAnsi="Times New Roman" w:cs="Times New Roman"/>
          <w:b/>
          <w:bCs/>
          <w:sz w:val="28"/>
          <w:szCs w:val="28"/>
          <w:u w:val="single"/>
          <w:lang w:val="ru-RU" w:eastAsia="bg-BG"/>
        </w:rPr>
        <w:t>ОТНОСНО</w:t>
      </w:r>
      <w:r w:rsidRPr="00142797">
        <w:rPr>
          <w:rFonts w:ascii="Times New Roman" w:eastAsia="Times New Roman" w:hAnsi="Times New Roman" w:cs="Times New Roman"/>
          <w:b/>
          <w:bCs/>
          <w:sz w:val="24"/>
          <w:szCs w:val="24"/>
          <w:u w:val="single"/>
          <w:lang w:val="ru-RU" w:eastAsia="bg-BG"/>
        </w:rPr>
        <w:t>:</w:t>
      </w:r>
      <w:r w:rsidRPr="00142797">
        <w:rPr>
          <w:rFonts w:ascii="Times New Roman" w:eastAsia="Times New Roman" w:hAnsi="Times New Roman" w:cs="Times New Roman"/>
          <w:sz w:val="26"/>
          <w:szCs w:val="26"/>
          <w:lang w:eastAsia="bg-BG"/>
        </w:rPr>
        <w:t xml:space="preserve"> </w:t>
      </w:r>
      <w:r w:rsidRPr="00142797">
        <w:rPr>
          <w:rFonts w:ascii="Times New Roman" w:eastAsia="Times New Roman" w:hAnsi="Times New Roman" w:cs="Times New Roman"/>
          <w:kern w:val="3"/>
          <w:sz w:val="24"/>
          <w:szCs w:val="24"/>
          <w:lang w:eastAsia="bg-BG"/>
        </w:rPr>
        <w:t xml:space="preserve">Предложение  </w:t>
      </w:r>
      <w:r w:rsidRPr="00142797">
        <w:rPr>
          <w:rFonts w:ascii="Times New Roman" w:hAnsi="Times New Roman" w:cs="Times New Roman"/>
          <w:sz w:val="24"/>
          <w:szCs w:val="24"/>
        </w:rPr>
        <w:t>с вносител Кмета на Община Гурково</w:t>
      </w:r>
      <w:r w:rsidRPr="00142797">
        <w:t xml:space="preserve"> </w:t>
      </w:r>
      <w:r w:rsidRPr="00142797">
        <w:rPr>
          <w:rFonts w:ascii="Times New Roman" w:eastAsia="Times New Roman" w:hAnsi="Times New Roman" w:cs="Times New Roman"/>
          <w:kern w:val="3"/>
          <w:sz w:val="24"/>
          <w:szCs w:val="24"/>
          <w:lang w:eastAsia="bg-BG"/>
        </w:rPr>
        <w:t>с  вх. №  ОС</w:t>
      </w:r>
      <w:r w:rsidRPr="00142797">
        <w:rPr>
          <w:rFonts w:ascii="Times New Roman" w:eastAsia="Times New Roman" w:hAnsi="Times New Roman" w:cs="Times New Roman"/>
          <w:kern w:val="3"/>
          <w:sz w:val="24"/>
          <w:szCs w:val="24"/>
          <w:lang w:val="en-US" w:eastAsia="bg-BG"/>
        </w:rPr>
        <w:t xml:space="preserve"> </w:t>
      </w:r>
      <w:r w:rsidRPr="00142797">
        <w:rPr>
          <w:rFonts w:ascii="Times New Roman" w:eastAsia="Times New Roman" w:hAnsi="Times New Roman" w:cs="Times New Roman"/>
          <w:sz w:val="24"/>
          <w:szCs w:val="24"/>
          <w:lang w:eastAsia="bg-BG"/>
        </w:rPr>
        <w:t>– 202   /  30.09.2020 г. – п</w:t>
      </w:r>
      <w:proofErr w:type="spellStart"/>
      <w:r w:rsidRPr="00142797">
        <w:rPr>
          <w:rFonts w:ascii="Times New Roman" w:eastAsia="Times New Roman" w:hAnsi="Times New Roman" w:cs="Times New Roman"/>
          <w:bCs/>
          <w:sz w:val="24"/>
          <w:szCs w:val="24"/>
          <w:lang w:val="ru-RU" w:eastAsia="bg-BG"/>
        </w:rPr>
        <w:t>риемане</w:t>
      </w:r>
      <w:proofErr w:type="spellEnd"/>
      <w:r w:rsidRPr="00142797">
        <w:rPr>
          <w:rFonts w:ascii="Times New Roman" w:eastAsia="Times New Roman" w:hAnsi="Times New Roman" w:cs="Times New Roman"/>
          <w:bCs/>
          <w:sz w:val="24"/>
          <w:szCs w:val="24"/>
          <w:lang w:val="ru-RU" w:eastAsia="bg-BG"/>
        </w:rPr>
        <w:t xml:space="preserve"> </w:t>
      </w:r>
      <w:r w:rsidRPr="00142797">
        <w:rPr>
          <w:rFonts w:ascii="Times New Roman" w:eastAsia="Times New Roman" w:hAnsi="Times New Roman" w:cs="Times New Roman"/>
          <w:sz w:val="24"/>
          <w:szCs w:val="24"/>
          <w:lang w:eastAsia="bg-BG"/>
        </w:rPr>
        <w:t>Общинския план за защита при бедствия на община Гурково.</w:t>
      </w:r>
      <w:r w:rsidRPr="00142797">
        <w:rPr>
          <w:rFonts w:ascii="Verdana" w:eastAsia="Times New Roman" w:hAnsi="Verdana" w:cs="Times New Roman"/>
          <w:b/>
          <w:sz w:val="24"/>
          <w:szCs w:val="24"/>
          <w:lang w:eastAsia="bg-BG"/>
        </w:rPr>
        <w:tab/>
      </w:r>
      <w:r w:rsidRPr="00142797">
        <w:rPr>
          <w:rFonts w:ascii="Verdana" w:eastAsia="Times New Roman" w:hAnsi="Verdana" w:cs="Times New Roman"/>
          <w:b/>
          <w:sz w:val="24"/>
          <w:szCs w:val="24"/>
          <w:lang w:eastAsia="bg-BG"/>
        </w:rPr>
        <w:tab/>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eastAsia="bg-BG"/>
        </w:rPr>
      </w:pPr>
      <w:r w:rsidRPr="00142797">
        <w:rPr>
          <w:rFonts w:ascii="Times New Roman" w:eastAsia="Times New Roman" w:hAnsi="Times New Roman" w:cs="Times New Roman"/>
          <w:b/>
          <w:bCs/>
          <w:sz w:val="28"/>
          <w:szCs w:val="28"/>
          <w:u w:val="single"/>
        </w:rPr>
        <w:t>МОТИВИ:</w:t>
      </w:r>
      <w:r w:rsidRPr="00142797">
        <w:rPr>
          <w:rFonts w:ascii="Times New Roman" w:eastAsia="Times New Roman" w:hAnsi="Times New Roman" w:cs="Times New Roman"/>
          <w:sz w:val="24"/>
          <w:szCs w:val="24"/>
          <w:lang w:eastAsia="bg-BG"/>
        </w:rPr>
        <w:t xml:space="preserve"> Съгласно Закона за защита при бедствия, планирането на защитата при бедствия се извършва на общинско, областно и национално ниво.</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Плановете за защита при бедствия се изготвят по части за всяка от опасностите, специфични за съответната територия, като частите за земетресение, наводнение и ядрена или радиационна авария са задължителни.</w:t>
      </w:r>
    </w:p>
    <w:p w:rsidR="00142797" w:rsidRPr="00142797" w:rsidRDefault="00142797" w:rsidP="00142797">
      <w:pPr>
        <w:spacing w:after="0" w:line="240" w:lineRule="auto"/>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noProof/>
          <w:color w:val="000000"/>
          <w:sz w:val="24"/>
          <w:szCs w:val="24"/>
          <w:lang w:eastAsia="bg-BG"/>
        </w:rPr>
        <mc:AlternateContent>
          <mc:Choice Requires="wps">
            <w:drawing>
              <wp:inline distT="0" distB="0" distL="0" distR="0" wp14:anchorId="2D21D70F" wp14:editId="06441BB7">
                <wp:extent cx="304800" cy="304800"/>
                <wp:effectExtent l="0" t="0" r="0" b="0"/>
                <wp:docPr id="13" name="Правоъгълник 13" descr="apis://desktop/icons/kwadrat.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авоъгълник 13" o:spid="_x0000_s1026" alt="apis://desktop/icons/kwadrat.gif" href="apis://ARCH|40648009|||/"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" o:button="t" filled="f" stroked="f">
                <v:fill o:detectmouseclick="t"/>
                <o:lock v:ext="edit" aspectratio="t"/>
                <w10:anchorlock/>
              </v:rect>
            </w:pict>
          </mc:Fallback>
        </mc:AlternateContent>
      </w:r>
      <w:r w:rsidRPr="00142797">
        <w:rPr>
          <w:rFonts w:ascii="Times New Roman" w:eastAsia="Times New Roman" w:hAnsi="Times New Roman" w:cs="Times New Roman"/>
          <w:color w:val="000000"/>
          <w:sz w:val="24"/>
          <w:szCs w:val="24"/>
          <w:lang w:eastAsia="bg-BG"/>
        </w:rPr>
        <w:t xml:space="preserve"> С плановете за защита при бедствия задължително се определят:</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1. опасностите и рисковете от бедствия;</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2. мерките за предотвратяване или намаляване на риска от бедствия;</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3. мерките за защита на населението;</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4. разпределението на задълженията и отговорните органи и лица за изпълнение на предвидените мерки;</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 xml:space="preserve">5. средствата и ресурсите, необходими за изпълнение на дейностите по </w:t>
      </w:r>
      <w:hyperlink r:id="rId8" w:history="1">
        <w:r w:rsidRPr="00142797">
          <w:rPr>
            <w:rFonts w:ascii="Times New Roman" w:eastAsia="Times New Roman" w:hAnsi="Times New Roman" w:cs="Times New Roman"/>
            <w:color w:val="000000"/>
            <w:sz w:val="24"/>
            <w:szCs w:val="24"/>
            <w:lang w:eastAsia="bg-BG"/>
          </w:rPr>
          <w:t>т. 2</w:t>
        </w:r>
      </w:hyperlink>
      <w:r w:rsidRPr="00142797">
        <w:rPr>
          <w:rFonts w:ascii="Times New Roman" w:eastAsia="Times New Roman" w:hAnsi="Times New Roman" w:cs="Times New Roman"/>
          <w:color w:val="000000"/>
          <w:sz w:val="24"/>
          <w:szCs w:val="24"/>
          <w:lang w:eastAsia="bg-BG"/>
        </w:rPr>
        <w:t>, 3 и 4;</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6. начина на взаимодействие между съставните части на единната спасителна система;</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7. реда за ранно предупреждение и оповестяване на органите на изпълнителната власт, на съставните части на единната спасителна система и населението при опасност или възникване на бедствия;</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9. мерките за възстановяване.</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Финансовото и материално-техническото осигуряване на защитата при бедствия се осигурява от общинския бюджет.</w:t>
      </w:r>
    </w:p>
    <w:p w:rsidR="00142797" w:rsidRPr="00142797" w:rsidRDefault="00142797" w:rsidP="00142797">
      <w:pPr>
        <w:spacing w:after="0" w:line="240" w:lineRule="auto"/>
        <w:ind w:firstLine="990"/>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Планът за защита при бедствия на община Гурково е съставен от основна част и от следните специализирани части:</w:t>
      </w:r>
    </w:p>
    <w:p w:rsidR="00142797" w:rsidRPr="00142797" w:rsidRDefault="00142797" w:rsidP="00142797">
      <w:pPr>
        <w:numPr>
          <w:ilvl w:val="0"/>
          <w:numId w:val="39"/>
        </w:numPr>
        <w:spacing w:after="0" w:line="240" w:lineRule="auto"/>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Защита при „Земетресения“</w:t>
      </w:r>
    </w:p>
    <w:p w:rsidR="00142797" w:rsidRPr="00142797" w:rsidRDefault="00142797" w:rsidP="00142797">
      <w:pPr>
        <w:numPr>
          <w:ilvl w:val="0"/>
          <w:numId w:val="39"/>
        </w:numPr>
        <w:spacing w:after="0" w:line="240" w:lineRule="auto"/>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Защита при „Наводнения“</w:t>
      </w:r>
    </w:p>
    <w:p w:rsidR="00142797" w:rsidRPr="00142797" w:rsidRDefault="00142797" w:rsidP="00142797">
      <w:pPr>
        <w:numPr>
          <w:ilvl w:val="0"/>
          <w:numId w:val="39"/>
        </w:numPr>
        <w:spacing w:after="0" w:line="240" w:lineRule="auto"/>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 xml:space="preserve">Защита при „Масови горски и полски пожари“ </w:t>
      </w:r>
    </w:p>
    <w:p w:rsidR="00142797" w:rsidRPr="00142797" w:rsidRDefault="00142797" w:rsidP="00142797">
      <w:pPr>
        <w:numPr>
          <w:ilvl w:val="0"/>
          <w:numId w:val="39"/>
        </w:numPr>
        <w:spacing w:after="0" w:line="240" w:lineRule="auto"/>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Защита при „</w:t>
      </w:r>
      <w:proofErr w:type="spellStart"/>
      <w:r w:rsidRPr="00142797">
        <w:rPr>
          <w:rFonts w:ascii="Times New Roman" w:eastAsia="Times New Roman" w:hAnsi="Times New Roman" w:cs="Times New Roman"/>
          <w:color w:val="000000"/>
          <w:sz w:val="24"/>
          <w:szCs w:val="24"/>
          <w:lang w:eastAsia="bg-BG"/>
        </w:rPr>
        <w:t>Снегонавявания</w:t>
      </w:r>
      <w:proofErr w:type="spellEnd"/>
      <w:r w:rsidRPr="00142797">
        <w:rPr>
          <w:rFonts w:ascii="Times New Roman" w:eastAsia="Times New Roman" w:hAnsi="Times New Roman" w:cs="Times New Roman"/>
          <w:color w:val="000000"/>
          <w:sz w:val="24"/>
          <w:szCs w:val="24"/>
          <w:lang w:eastAsia="bg-BG"/>
        </w:rPr>
        <w:t xml:space="preserve">, </w:t>
      </w:r>
      <w:proofErr w:type="spellStart"/>
      <w:r w:rsidRPr="00142797">
        <w:rPr>
          <w:rFonts w:ascii="Times New Roman" w:eastAsia="Times New Roman" w:hAnsi="Times New Roman" w:cs="Times New Roman"/>
          <w:color w:val="000000"/>
          <w:sz w:val="24"/>
          <w:szCs w:val="24"/>
          <w:lang w:eastAsia="bg-BG"/>
        </w:rPr>
        <w:t>обледенявания</w:t>
      </w:r>
      <w:proofErr w:type="spellEnd"/>
      <w:r w:rsidRPr="00142797">
        <w:rPr>
          <w:rFonts w:ascii="Times New Roman" w:eastAsia="Times New Roman" w:hAnsi="Times New Roman" w:cs="Times New Roman"/>
          <w:color w:val="000000"/>
          <w:sz w:val="24"/>
          <w:szCs w:val="24"/>
          <w:lang w:eastAsia="bg-BG"/>
        </w:rPr>
        <w:t xml:space="preserve">, гръмотевични и </w:t>
      </w:r>
      <w:proofErr w:type="spellStart"/>
      <w:r w:rsidRPr="00142797">
        <w:rPr>
          <w:rFonts w:ascii="Times New Roman" w:eastAsia="Times New Roman" w:hAnsi="Times New Roman" w:cs="Times New Roman"/>
          <w:color w:val="000000"/>
          <w:sz w:val="24"/>
          <w:szCs w:val="24"/>
          <w:lang w:eastAsia="bg-BG"/>
        </w:rPr>
        <w:t>ветрови</w:t>
      </w:r>
      <w:proofErr w:type="spellEnd"/>
      <w:r w:rsidRPr="00142797">
        <w:rPr>
          <w:rFonts w:ascii="Times New Roman" w:eastAsia="Times New Roman" w:hAnsi="Times New Roman" w:cs="Times New Roman"/>
          <w:color w:val="000000"/>
          <w:sz w:val="24"/>
          <w:szCs w:val="24"/>
          <w:lang w:eastAsia="bg-BG"/>
        </w:rPr>
        <w:t xml:space="preserve"> бури”</w:t>
      </w:r>
    </w:p>
    <w:p w:rsidR="00142797" w:rsidRPr="00142797" w:rsidRDefault="00142797" w:rsidP="00142797">
      <w:pPr>
        <w:numPr>
          <w:ilvl w:val="0"/>
          <w:numId w:val="39"/>
        </w:numPr>
        <w:spacing w:after="0" w:line="240" w:lineRule="auto"/>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Защита при „Противодействие на тероризма”</w:t>
      </w:r>
    </w:p>
    <w:p w:rsidR="00142797" w:rsidRPr="00142797" w:rsidRDefault="00142797" w:rsidP="00142797">
      <w:pPr>
        <w:numPr>
          <w:ilvl w:val="0"/>
          <w:numId w:val="39"/>
        </w:numPr>
        <w:spacing w:after="0" w:line="240" w:lineRule="auto"/>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Защита при „Ядрена или радиационна авария, трансграничен пренос на радиоактивни вещества, аварии с радиоактивни източници или материали”</w:t>
      </w:r>
    </w:p>
    <w:p w:rsidR="00142797" w:rsidRDefault="00142797" w:rsidP="00142797">
      <w:pPr>
        <w:spacing w:after="0" w:line="240" w:lineRule="auto"/>
        <w:ind w:firstLine="993"/>
        <w:jc w:val="both"/>
        <w:rPr>
          <w:rFonts w:ascii="Times New Roman" w:eastAsia="Times New Roman" w:hAnsi="Times New Roman" w:cs="Times New Roman"/>
          <w:color w:val="000000"/>
          <w:sz w:val="24"/>
          <w:szCs w:val="24"/>
          <w:lang w:val="en-US" w:eastAsia="bg-BG"/>
        </w:rPr>
      </w:pPr>
    </w:p>
    <w:p w:rsidR="00142797" w:rsidRPr="00142797" w:rsidRDefault="00142797" w:rsidP="00142797">
      <w:pPr>
        <w:spacing w:after="0" w:line="240" w:lineRule="auto"/>
        <w:ind w:firstLine="993"/>
        <w:jc w:val="both"/>
        <w:rPr>
          <w:rFonts w:ascii="Times New Roman" w:eastAsia="Times New Roman" w:hAnsi="Times New Roman" w:cs="Times New Roman"/>
          <w:color w:val="000000"/>
          <w:sz w:val="24"/>
          <w:szCs w:val="24"/>
          <w:lang w:eastAsia="bg-BG"/>
        </w:rPr>
      </w:pPr>
      <w:r w:rsidRPr="00142797">
        <w:rPr>
          <w:rFonts w:ascii="Times New Roman" w:eastAsia="Times New Roman" w:hAnsi="Times New Roman" w:cs="Times New Roman"/>
          <w:color w:val="000000"/>
          <w:sz w:val="24"/>
          <w:szCs w:val="24"/>
          <w:lang w:eastAsia="bg-BG"/>
        </w:rPr>
        <w:t>Изработеният от община Гурково План за защита при бедствия е съгласуван от съвета по чл.64а,ал.1 от ЗЗБ ( Областен съвет за намаляване на риска от бедствия) на заседание състояло се на 21.07.2020 г.</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val="en-US" w:eastAsia="bg-BG"/>
        </w:rPr>
      </w:pP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eastAsia="bg-BG"/>
        </w:rPr>
      </w:pPr>
      <w:r w:rsidRPr="00142797">
        <w:rPr>
          <w:rFonts w:ascii="Times New Roman" w:eastAsia="Times New Roman" w:hAnsi="Times New Roman" w:cs="Times New Roman"/>
          <w:sz w:val="24"/>
          <w:szCs w:val="24"/>
          <w:lang w:eastAsia="bg-BG"/>
        </w:rPr>
        <w:t xml:space="preserve">На  основание чл.21, ал.1,т. 12  и ал.2 от Закона за местното самоуправление и местната администрация, чл.9, ал.11 от Закона за защита при бедствия и </w:t>
      </w:r>
      <w:r w:rsidRPr="00142797">
        <w:rPr>
          <w:rFonts w:ascii="Times New Roman" w:eastAsia="Times New Roman" w:hAnsi="Times New Roman" w:cs="Times New Roman"/>
          <w:sz w:val="24"/>
          <w:szCs w:val="24"/>
          <w:lang w:val="en-US" w:eastAsia="bg-BG"/>
        </w:rPr>
        <w:t xml:space="preserve"> </w:t>
      </w:r>
      <w:r w:rsidRPr="00142797">
        <w:rPr>
          <w:rFonts w:ascii="Times New Roman" w:eastAsia="Times New Roman" w:hAnsi="Times New Roman" w:cs="Times New Roman"/>
          <w:sz w:val="24"/>
          <w:szCs w:val="24"/>
          <w:lang w:eastAsia="bg-BG"/>
        </w:rPr>
        <w:t xml:space="preserve">предвид гореизложеното, Общински съвет – Гурково </w:t>
      </w:r>
    </w:p>
    <w:p w:rsidR="00142797" w:rsidRPr="00142797" w:rsidRDefault="00142797" w:rsidP="00142797">
      <w:pPr>
        <w:spacing w:after="0" w:line="240" w:lineRule="auto"/>
        <w:jc w:val="both"/>
        <w:rPr>
          <w:rFonts w:ascii="Times New Roman" w:eastAsia="Times New Roman" w:hAnsi="Times New Roman" w:cs="Times New Roman"/>
          <w:sz w:val="24"/>
          <w:szCs w:val="24"/>
          <w:lang w:eastAsia="bg-BG"/>
        </w:rPr>
      </w:pPr>
    </w:p>
    <w:p w:rsidR="00142797" w:rsidRDefault="00142797" w:rsidP="00142797">
      <w:pPr>
        <w:spacing w:after="0" w:line="240" w:lineRule="auto"/>
        <w:ind w:firstLine="708"/>
        <w:jc w:val="center"/>
        <w:rPr>
          <w:rFonts w:ascii="Times New Roman" w:eastAsia="Times New Roman" w:hAnsi="Times New Roman" w:cs="Times New Roman"/>
          <w:sz w:val="32"/>
          <w:szCs w:val="32"/>
          <w:lang w:val="en-US" w:eastAsia="bg-BG"/>
        </w:rPr>
      </w:pPr>
    </w:p>
    <w:p w:rsidR="00142797" w:rsidRDefault="00142797" w:rsidP="00142797">
      <w:pPr>
        <w:spacing w:after="0" w:line="240" w:lineRule="auto"/>
        <w:ind w:firstLine="708"/>
        <w:jc w:val="center"/>
        <w:rPr>
          <w:rFonts w:ascii="Times New Roman" w:eastAsia="Times New Roman" w:hAnsi="Times New Roman" w:cs="Times New Roman"/>
          <w:sz w:val="32"/>
          <w:szCs w:val="32"/>
          <w:lang w:val="en-US" w:eastAsia="bg-BG"/>
        </w:rPr>
      </w:pPr>
    </w:p>
    <w:p w:rsidR="00142797" w:rsidRPr="00142797" w:rsidRDefault="00142797" w:rsidP="00142797">
      <w:pPr>
        <w:spacing w:after="0" w:line="240" w:lineRule="auto"/>
        <w:ind w:firstLine="708"/>
        <w:jc w:val="center"/>
        <w:rPr>
          <w:rFonts w:ascii="Times New Roman" w:eastAsia="Times New Roman" w:hAnsi="Times New Roman" w:cs="Times New Roman"/>
          <w:sz w:val="24"/>
          <w:szCs w:val="24"/>
          <w:lang w:eastAsia="bg-BG"/>
        </w:rPr>
      </w:pPr>
      <w:r w:rsidRPr="00142797">
        <w:rPr>
          <w:rFonts w:ascii="Times New Roman" w:eastAsia="Times New Roman" w:hAnsi="Times New Roman" w:cs="Times New Roman"/>
          <w:sz w:val="32"/>
          <w:szCs w:val="32"/>
          <w:lang w:eastAsia="bg-BG"/>
        </w:rPr>
        <w:t>Р Е Ш И</w:t>
      </w:r>
      <w:r w:rsidRPr="00142797">
        <w:rPr>
          <w:rFonts w:ascii="Times New Roman" w:eastAsia="Times New Roman" w:hAnsi="Times New Roman" w:cs="Times New Roman"/>
          <w:sz w:val="24"/>
          <w:szCs w:val="24"/>
          <w:lang w:eastAsia="bg-BG"/>
        </w:rPr>
        <w:t>:</w:t>
      </w:r>
    </w:p>
    <w:p w:rsidR="00142797" w:rsidRPr="00142797" w:rsidRDefault="00142797" w:rsidP="00142797">
      <w:pPr>
        <w:spacing w:after="0" w:line="240" w:lineRule="auto"/>
        <w:rPr>
          <w:rFonts w:ascii="Times New Roman" w:eastAsia="Times New Roman" w:hAnsi="Times New Roman" w:cs="Times New Roman"/>
          <w:b/>
          <w:sz w:val="24"/>
          <w:szCs w:val="24"/>
          <w:lang w:eastAsia="bg-BG"/>
        </w:rPr>
      </w:pPr>
    </w:p>
    <w:p w:rsidR="00142797" w:rsidRPr="00142797" w:rsidRDefault="00142797" w:rsidP="00142797">
      <w:pPr>
        <w:numPr>
          <w:ilvl w:val="0"/>
          <w:numId w:val="40"/>
        </w:numPr>
        <w:spacing w:after="0" w:line="240" w:lineRule="auto"/>
        <w:jc w:val="both"/>
        <w:rPr>
          <w:rFonts w:ascii="Times New Roman" w:eastAsia="Times New Roman" w:hAnsi="Times New Roman" w:cs="Times New Roman"/>
          <w:sz w:val="24"/>
          <w:szCs w:val="24"/>
          <w:lang w:eastAsia="bg-BG"/>
        </w:rPr>
      </w:pPr>
      <w:r w:rsidRPr="00142797">
        <w:rPr>
          <w:rFonts w:ascii="Times New Roman" w:eastAsia="Times New Roman" w:hAnsi="Times New Roman" w:cs="Times New Roman"/>
          <w:sz w:val="24"/>
          <w:szCs w:val="24"/>
          <w:lang w:eastAsia="bg-BG"/>
        </w:rPr>
        <w:t>Приема План за защита при бедствия на община Гурково</w:t>
      </w: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lang w:eastAsia="bg-BG"/>
        </w:rPr>
      </w:pPr>
    </w:p>
    <w:p w:rsidR="00142797" w:rsidRPr="00142797" w:rsidRDefault="00142797" w:rsidP="00142797">
      <w:pPr>
        <w:spacing w:after="0" w:line="240" w:lineRule="auto"/>
        <w:jc w:val="both"/>
        <w:rPr>
          <w:rFonts w:ascii="Verdana" w:eastAsia="Times New Roman" w:hAnsi="Verdana" w:cs="Times New Roman"/>
          <w:b/>
          <w:sz w:val="24"/>
          <w:szCs w:val="24"/>
          <w:lang w:val="en-US" w:eastAsia="bg-BG"/>
        </w:rPr>
      </w:pP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ru-RU" w:eastAsia="bg-BG"/>
        </w:rPr>
      </w:pPr>
      <w:r w:rsidRPr="00142797">
        <w:rPr>
          <w:rFonts w:ascii="Verdana" w:eastAsia="Times New Roman" w:hAnsi="Verdana" w:cs="Times New Roman"/>
          <w:b/>
          <w:sz w:val="24"/>
          <w:szCs w:val="24"/>
          <w:lang w:eastAsia="bg-BG"/>
        </w:rPr>
        <w:tab/>
      </w:r>
      <w:r w:rsidRPr="00142797">
        <w:rPr>
          <w:rFonts w:ascii="Times New Roman" w:eastAsia="Times New Roman" w:hAnsi="Times New Roman" w:cs="Times New Roman"/>
          <w:kern w:val="3"/>
          <w:sz w:val="24"/>
          <w:szCs w:val="24"/>
          <w:lang w:eastAsia="bg-BG"/>
        </w:rPr>
        <w:t>У</w:t>
      </w:r>
      <w:proofErr w:type="spellStart"/>
      <w:r w:rsidRPr="00142797">
        <w:rPr>
          <w:rFonts w:ascii="Times New Roman" w:eastAsia="Times New Roman" w:hAnsi="Times New Roman" w:cs="Times New Roman"/>
          <w:kern w:val="3"/>
          <w:sz w:val="24"/>
          <w:szCs w:val="24"/>
          <w:lang w:val="ru-RU" w:eastAsia="bg-BG"/>
        </w:rPr>
        <w:t>частвали</w:t>
      </w:r>
      <w:proofErr w:type="spellEnd"/>
      <w:r w:rsidRPr="00142797">
        <w:rPr>
          <w:rFonts w:ascii="Times New Roman" w:eastAsia="Times New Roman" w:hAnsi="Times New Roman" w:cs="Times New Roman"/>
          <w:kern w:val="3"/>
          <w:sz w:val="24"/>
          <w:szCs w:val="24"/>
          <w:lang w:eastAsia="bg-BG"/>
        </w:rPr>
        <w:t xml:space="preserve">  </w:t>
      </w:r>
      <w:r w:rsidRPr="00142797">
        <w:rPr>
          <w:rFonts w:ascii="Times New Roman" w:eastAsia="Times New Roman" w:hAnsi="Times New Roman" w:cs="Times New Roman"/>
          <w:kern w:val="3"/>
          <w:sz w:val="24"/>
          <w:szCs w:val="24"/>
          <w:lang w:val="ru-RU" w:eastAsia="bg-BG"/>
        </w:rPr>
        <w:t xml:space="preserve">в </w:t>
      </w:r>
      <w:r w:rsidRPr="00142797">
        <w:rPr>
          <w:rFonts w:ascii="Times New Roman" w:eastAsia="Times New Roman" w:hAnsi="Times New Roman" w:cs="Times New Roman"/>
          <w:kern w:val="3"/>
          <w:sz w:val="24"/>
          <w:szCs w:val="24"/>
          <w:lang w:eastAsia="bg-BG"/>
        </w:rPr>
        <w:t xml:space="preserve">  гласуването</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общ. съветници,  </w:t>
      </w:r>
      <w:proofErr w:type="spellStart"/>
      <w:r w:rsidRPr="00142797">
        <w:rPr>
          <w:rFonts w:ascii="Times New Roman" w:eastAsia="Times New Roman" w:hAnsi="Times New Roman" w:cs="Times New Roman"/>
          <w:kern w:val="3"/>
          <w:sz w:val="24"/>
          <w:szCs w:val="24"/>
          <w:lang w:val="ru-RU" w:eastAsia="bg-BG"/>
        </w:rPr>
        <w:t>гласували</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за</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против</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proofErr w:type="spellStart"/>
      <w:r w:rsidRPr="00142797">
        <w:rPr>
          <w:rFonts w:ascii="Times New Roman" w:eastAsia="Times New Roman" w:hAnsi="Times New Roman" w:cs="Times New Roman"/>
          <w:b/>
          <w:bCs/>
          <w:kern w:val="3"/>
          <w:sz w:val="24"/>
          <w:szCs w:val="24"/>
          <w:lang w:val="ru-RU" w:eastAsia="bg-BG"/>
        </w:rPr>
        <w:t>въздържал</w:t>
      </w:r>
      <w:proofErr w:type="spellEnd"/>
      <w:r w:rsidRPr="00142797">
        <w:rPr>
          <w:rFonts w:ascii="Times New Roman" w:eastAsia="Times New Roman" w:hAnsi="Times New Roman" w:cs="Times New Roman"/>
          <w:b/>
          <w:bCs/>
          <w:kern w:val="3"/>
          <w:sz w:val="24"/>
          <w:szCs w:val="24"/>
          <w:lang w:eastAsia="bg-BG"/>
        </w:rPr>
        <w:t>и</w:t>
      </w:r>
      <w:r w:rsidRPr="00142797">
        <w:rPr>
          <w:rFonts w:ascii="Times New Roman" w:eastAsia="Times New Roman" w:hAnsi="Times New Roman" w:cs="Times New Roman"/>
          <w:b/>
          <w:bCs/>
          <w:kern w:val="3"/>
          <w:sz w:val="24"/>
          <w:szCs w:val="24"/>
          <w:lang w:val="ru-RU" w:eastAsia="bg-BG"/>
        </w:rPr>
        <w:t xml:space="preserve"> се</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w:t>
      </w: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42797">
        <w:rPr>
          <w:rFonts w:ascii="Times New Roman" w:eastAsia="Times New Roman" w:hAnsi="Times New Roman" w:cs="Times New Roman"/>
          <w:kern w:val="3"/>
          <w:sz w:val="24"/>
          <w:szCs w:val="24"/>
          <w:lang w:eastAsia="bg-BG"/>
        </w:rPr>
        <w:tab/>
      </w: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142797" w:rsidRPr="0019407C" w:rsidRDefault="00142797" w:rsidP="00142797">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42797" w:rsidRDefault="00142797" w:rsidP="00142797">
      <w:pPr>
        <w:spacing w:after="0" w:line="240" w:lineRule="auto"/>
        <w:jc w:val="both"/>
        <w:rPr>
          <w:rFonts w:ascii="Times New Roman" w:eastAsia="Times New Roman" w:hAnsi="Times New Roman" w:cs="Times New Roman"/>
          <w:kern w:val="3"/>
          <w:sz w:val="24"/>
          <w:szCs w:val="24"/>
          <w:lang w:eastAsia="bg-BG"/>
        </w:rPr>
      </w:pPr>
    </w:p>
    <w:p w:rsidR="00142797" w:rsidRPr="00142797" w:rsidRDefault="00142797" w:rsidP="00142797">
      <w:pPr>
        <w:suppressAutoHyphens/>
        <w:autoSpaceDN w:val="0"/>
        <w:spacing w:after="0" w:line="240" w:lineRule="auto"/>
        <w:ind w:left="360"/>
        <w:jc w:val="both"/>
        <w:textAlignment w:val="baseline"/>
        <w:rPr>
          <w:rFonts w:ascii="Verdana" w:eastAsia="Times New Roman" w:hAnsi="Verdana" w:cs="Times New Roman"/>
          <w:b/>
          <w:sz w:val="24"/>
          <w:szCs w:val="24"/>
          <w:lang w:eastAsia="bg-BG"/>
        </w:rPr>
      </w:pPr>
      <w:r w:rsidRPr="00142797">
        <w:rPr>
          <w:rFonts w:ascii="Verdana" w:eastAsia="Times New Roman" w:hAnsi="Verdana" w:cs="Times New Roman"/>
          <w:b/>
          <w:sz w:val="24"/>
          <w:szCs w:val="24"/>
          <w:lang w:eastAsia="bg-BG"/>
        </w:rPr>
        <w:t xml:space="preserve">                                                                 </w:t>
      </w:r>
    </w:p>
    <w:p w:rsidR="00142797" w:rsidRPr="00142797" w:rsidRDefault="00142797" w:rsidP="00142797">
      <w:pPr>
        <w:spacing w:after="0" w:line="240" w:lineRule="auto"/>
        <w:rPr>
          <w:rFonts w:ascii="Verdana" w:eastAsia="Times New Roman" w:hAnsi="Verdana" w:cs="Times New Roman"/>
          <w:b/>
          <w:sz w:val="24"/>
          <w:szCs w:val="24"/>
          <w:lang w:val="en-US" w:eastAsia="bg-BG"/>
        </w:rPr>
      </w:pPr>
      <w:r w:rsidRPr="00142797">
        <w:rPr>
          <w:rFonts w:ascii="Verdana" w:eastAsia="Times New Roman" w:hAnsi="Verdana" w:cs="Times New Roman"/>
          <w:b/>
          <w:sz w:val="24"/>
          <w:szCs w:val="24"/>
          <w:lang w:eastAsia="bg-BG"/>
        </w:rPr>
        <w:t xml:space="preserve">               </w:t>
      </w: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sz w:val="24"/>
          <w:szCs w:val="24"/>
          <w:lang w:val="en-US" w:eastAsia="bg-BG"/>
        </w:rPr>
      </w:pPr>
    </w:p>
    <w:p w:rsidR="00142797" w:rsidRPr="00142797" w:rsidRDefault="00142797" w:rsidP="00142797">
      <w:pPr>
        <w:spacing w:after="0" w:line="240" w:lineRule="auto"/>
        <w:rPr>
          <w:rFonts w:ascii="Verdana" w:eastAsia="Times New Roman" w:hAnsi="Verdana" w:cs="Times New Roman"/>
          <w:b/>
          <w:bCs/>
          <w:sz w:val="24"/>
          <w:szCs w:val="24"/>
          <w:lang w:val="ru-RU" w:eastAsia="bg-BG"/>
        </w:rPr>
      </w:pPr>
      <w:r w:rsidRPr="00142797">
        <w:rPr>
          <w:rFonts w:ascii="Verdana" w:eastAsia="Times New Roman" w:hAnsi="Verdana" w:cs="Times New Roman"/>
          <w:b/>
          <w:sz w:val="24"/>
          <w:szCs w:val="24"/>
          <w:lang w:eastAsia="bg-BG"/>
        </w:rPr>
        <w:lastRenderedPageBreak/>
        <w:t xml:space="preserve">                                      </w:t>
      </w:r>
    </w:p>
    <w:p w:rsidR="00142797" w:rsidRPr="00142797" w:rsidRDefault="00142797" w:rsidP="00142797">
      <w:pPr>
        <w:spacing w:after="0"/>
        <w:outlineLvl w:val="0"/>
        <w:rPr>
          <w:rFonts w:ascii="Times New Roman" w:eastAsia="Times New Roman" w:hAnsi="Times New Roman" w:cs="Times New Roman"/>
          <w:sz w:val="24"/>
          <w:szCs w:val="24"/>
        </w:rPr>
      </w:pPr>
      <w:r w:rsidRPr="00142797">
        <w:rPr>
          <w:rFonts w:ascii="Verdana" w:eastAsia="Times New Roman" w:hAnsi="Verdana" w:cs="Times New Roman"/>
          <w:b/>
          <w:sz w:val="24"/>
          <w:szCs w:val="24"/>
          <w:lang w:val="ru-RU" w:eastAsia="bg-BG"/>
        </w:rPr>
        <w:t xml:space="preserve">                               </w:t>
      </w:r>
    </w:p>
    <w:p w:rsidR="00142797" w:rsidRPr="00142797" w:rsidRDefault="00142797" w:rsidP="00142797">
      <w:pPr>
        <w:spacing w:after="0" w:line="240" w:lineRule="auto"/>
        <w:jc w:val="both"/>
        <w:rPr>
          <w:rFonts w:ascii="Times New Roman" w:eastAsia="Times New Roman" w:hAnsi="Times New Roman" w:cs="Times New Roman"/>
          <w:sz w:val="16"/>
          <w:szCs w:val="16"/>
          <w:lang w:val="en-GB" w:eastAsia="bg-BG"/>
        </w:rPr>
      </w:pPr>
      <w:proofErr w:type="spellStart"/>
      <w:r w:rsidRPr="00327876">
        <w:rPr>
          <w:rFonts w:ascii="Times New Roman" w:eastAsia="Lucida Sans Unicode" w:hAnsi="Times New Roman" w:cs="Tahoma"/>
          <w:b/>
          <w:kern w:val="3"/>
          <w:sz w:val="28"/>
          <w:szCs w:val="28"/>
          <w:u w:val="single"/>
          <w:lang w:val="ru-RU" w:eastAsia="bg-BG"/>
        </w:rPr>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42797" w:rsidRDefault="00142797" w:rsidP="00142797">
      <w:pPr>
        <w:spacing w:after="0" w:line="240" w:lineRule="auto"/>
        <w:ind w:left="2820" w:firstLine="12"/>
        <w:jc w:val="both"/>
        <w:rPr>
          <w:rFonts w:ascii="Times New Roman" w:eastAsia="Times New Roman" w:hAnsi="Times New Roman" w:cs="Times New Roman"/>
          <w:sz w:val="36"/>
          <w:szCs w:val="36"/>
          <w:lang w:val="en-US" w:eastAsia="bg-BG"/>
        </w:rPr>
      </w:pPr>
      <w:r w:rsidRPr="00142797">
        <w:rPr>
          <w:rFonts w:ascii="Times New Roman" w:eastAsia="Times New Roman" w:hAnsi="Times New Roman" w:cs="Times New Roman"/>
          <w:sz w:val="36"/>
          <w:szCs w:val="36"/>
          <w:lang w:eastAsia="bg-BG"/>
        </w:rPr>
        <w:t xml:space="preserve">   </w:t>
      </w:r>
    </w:p>
    <w:p w:rsidR="00142797" w:rsidRDefault="00142797" w:rsidP="00142797">
      <w:pPr>
        <w:spacing w:after="0" w:line="240" w:lineRule="auto"/>
        <w:ind w:left="2820" w:firstLine="12"/>
        <w:jc w:val="both"/>
        <w:rPr>
          <w:rFonts w:ascii="Times New Roman" w:eastAsia="Times New Roman" w:hAnsi="Times New Roman" w:cs="Times New Roman"/>
          <w:sz w:val="36"/>
          <w:szCs w:val="36"/>
          <w:lang w:val="en-US" w:eastAsia="bg-BG"/>
        </w:rPr>
      </w:pPr>
    </w:p>
    <w:p w:rsidR="00142797" w:rsidRPr="00142797" w:rsidRDefault="00142797" w:rsidP="00142797">
      <w:pPr>
        <w:spacing w:after="0" w:line="240" w:lineRule="auto"/>
        <w:ind w:left="2820" w:firstLine="12"/>
        <w:jc w:val="both"/>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6"/>
          <w:szCs w:val="36"/>
          <w:lang w:val="en-US" w:eastAsia="bg-BG"/>
        </w:rPr>
        <w:t xml:space="preserve"> </w:t>
      </w:r>
      <w:r w:rsidRPr="00142797">
        <w:rPr>
          <w:rFonts w:ascii="Times New Roman" w:eastAsia="Times New Roman" w:hAnsi="Times New Roman" w:cs="Times New Roman"/>
          <w:sz w:val="36"/>
          <w:szCs w:val="36"/>
          <w:lang w:eastAsia="bg-BG"/>
        </w:rPr>
        <w:t xml:space="preserve"> </w:t>
      </w:r>
      <w:r w:rsidRPr="00142797">
        <w:rPr>
          <w:rFonts w:ascii="Times New Roman" w:eastAsia="Times New Roman" w:hAnsi="Times New Roman" w:cs="Times New Roman"/>
          <w:sz w:val="32"/>
          <w:szCs w:val="32"/>
          <w:lang w:eastAsia="bg-BG"/>
        </w:rPr>
        <w:t>Р Е Ш Е Н И Е  № 1</w:t>
      </w:r>
      <w:r w:rsidRPr="00142797">
        <w:rPr>
          <w:rFonts w:ascii="Times New Roman" w:eastAsia="Times New Roman" w:hAnsi="Times New Roman" w:cs="Times New Roman"/>
          <w:sz w:val="32"/>
          <w:szCs w:val="32"/>
          <w:lang w:val="en-US" w:eastAsia="bg-BG"/>
        </w:rPr>
        <w:t>5</w:t>
      </w:r>
      <w:r w:rsidRPr="00142797">
        <w:rPr>
          <w:rFonts w:ascii="Times New Roman" w:eastAsia="Times New Roman" w:hAnsi="Times New Roman" w:cs="Times New Roman"/>
          <w:sz w:val="32"/>
          <w:szCs w:val="32"/>
          <w:lang w:eastAsia="bg-BG"/>
        </w:rPr>
        <w:t>5</w:t>
      </w:r>
    </w:p>
    <w:p w:rsidR="00142797" w:rsidRPr="00142797" w:rsidRDefault="00142797" w:rsidP="00142797">
      <w:pPr>
        <w:spacing w:after="0" w:line="240" w:lineRule="auto"/>
        <w:ind w:firstLine="720"/>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02.10.2020 г.</w:t>
      </w:r>
    </w:p>
    <w:p w:rsidR="00142797" w:rsidRPr="00142797" w:rsidRDefault="00142797" w:rsidP="00142797">
      <w:pPr>
        <w:spacing w:after="0" w:line="240" w:lineRule="auto"/>
        <w:jc w:val="center"/>
        <w:rPr>
          <w:rFonts w:ascii="Times New Roman" w:eastAsia="Times New Roman" w:hAnsi="Times New Roman" w:cs="Times New Roman"/>
          <w:sz w:val="32"/>
          <w:szCs w:val="32"/>
          <w:lang w:eastAsia="bg-BG"/>
        </w:rPr>
      </w:pPr>
      <w:r w:rsidRPr="00142797">
        <w:rPr>
          <w:rFonts w:ascii="Times New Roman" w:eastAsia="Times New Roman" w:hAnsi="Times New Roman" w:cs="Times New Roman"/>
          <w:sz w:val="32"/>
          <w:szCs w:val="32"/>
          <w:lang w:eastAsia="bg-BG"/>
        </w:rPr>
        <w:t xml:space="preserve">        / Протокол № </w:t>
      </w:r>
      <w:r w:rsidRPr="00142797">
        <w:rPr>
          <w:rFonts w:ascii="Times New Roman" w:eastAsia="Times New Roman" w:hAnsi="Times New Roman" w:cs="Times New Roman"/>
          <w:sz w:val="32"/>
          <w:szCs w:val="32"/>
          <w:lang w:val="en-US" w:eastAsia="bg-BG"/>
        </w:rPr>
        <w:t>1</w:t>
      </w:r>
      <w:r w:rsidRPr="00142797">
        <w:rPr>
          <w:rFonts w:ascii="Times New Roman" w:eastAsia="Times New Roman" w:hAnsi="Times New Roman" w:cs="Times New Roman"/>
          <w:sz w:val="32"/>
          <w:szCs w:val="32"/>
          <w:lang w:eastAsia="bg-BG"/>
        </w:rPr>
        <w:t>2 /</w:t>
      </w:r>
    </w:p>
    <w:p w:rsidR="00142797" w:rsidRPr="00142797" w:rsidRDefault="00142797" w:rsidP="00142797">
      <w:pPr>
        <w:spacing w:after="0" w:line="240" w:lineRule="auto"/>
        <w:jc w:val="center"/>
        <w:rPr>
          <w:rFonts w:ascii="Times New Roman" w:eastAsia="Times New Roman" w:hAnsi="Times New Roman" w:cs="Times New Roman"/>
          <w:sz w:val="16"/>
          <w:szCs w:val="16"/>
          <w:lang w:eastAsia="bg-BG"/>
        </w:rPr>
      </w:pP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bCs/>
          <w:sz w:val="28"/>
          <w:szCs w:val="28"/>
          <w:lang w:val="en-US" w:eastAsia="bg-BG"/>
        </w:rPr>
        <w:t xml:space="preserve">  </w:t>
      </w:r>
      <w:r w:rsidRPr="00142797">
        <w:rPr>
          <w:rFonts w:ascii="Times New Roman" w:eastAsia="Times New Roman" w:hAnsi="Times New Roman" w:cs="Times New Roman"/>
          <w:bCs/>
          <w:sz w:val="28"/>
          <w:szCs w:val="28"/>
          <w:lang w:eastAsia="bg-BG"/>
        </w:rPr>
        <w:tab/>
      </w:r>
      <w:r w:rsidRPr="00142797">
        <w:rPr>
          <w:rFonts w:ascii="Times New Roman" w:eastAsia="Times New Roman" w:hAnsi="Times New Roman" w:cs="Times New Roman"/>
          <w:b/>
          <w:bCs/>
          <w:sz w:val="28"/>
          <w:szCs w:val="28"/>
          <w:u w:val="single"/>
          <w:lang w:val="ru-RU" w:eastAsia="bg-BG"/>
        </w:rPr>
        <w:t>ОТНОСНО</w:t>
      </w:r>
      <w:r w:rsidRPr="00142797">
        <w:rPr>
          <w:rFonts w:ascii="Times New Roman" w:eastAsia="Times New Roman" w:hAnsi="Times New Roman" w:cs="Times New Roman"/>
          <w:b/>
          <w:bCs/>
          <w:sz w:val="24"/>
          <w:szCs w:val="24"/>
          <w:u w:val="single"/>
          <w:lang w:val="ru-RU" w:eastAsia="bg-BG"/>
        </w:rPr>
        <w:t>:</w:t>
      </w:r>
      <w:r w:rsidRPr="00142797">
        <w:rPr>
          <w:rFonts w:ascii="Times New Roman" w:eastAsia="Times New Roman" w:hAnsi="Times New Roman" w:cs="Times New Roman"/>
          <w:sz w:val="26"/>
          <w:szCs w:val="26"/>
          <w:lang w:eastAsia="bg-BG"/>
        </w:rPr>
        <w:t xml:space="preserve"> </w:t>
      </w:r>
      <w:r w:rsidRPr="00142797">
        <w:rPr>
          <w:rFonts w:ascii="Times New Roman" w:eastAsia="Times New Roman" w:hAnsi="Times New Roman" w:cs="Times New Roman"/>
          <w:kern w:val="3"/>
          <w:sz w:val="24"/>
          <w:szCs w:val="24"/>
          <w:lang w:eastAsia="bg-BG"/>
        </w:rPr>
        <w:t xml:space="preserve">Предложение  </w:t>
      </w:r>
      <w:r w:rsidRPr="00142797">
        <w:rPr>
          <w:rFonts w:ascii="Times New Roman" w:hAnsi="Times New Roman" w:cs="Times New Roman"/>
          <w:sz w:val="24"/>
          <w:szCs w:val="24"/>
        </w:rPr>
        <w:t>с вносител Кмета на Община Гурково</w:t>
      </w:r>
      <w:r w:rsidRPr="00142797">
        <w:t xml:space="preserve"> </w:t>
      </w:r>
      <w:r w:rsidRPr="00142797">
        <w:rPr>
          <w:rFonts w:ascii="Times New Roman" w:eastAsia="Times New Roman" w:hAnsi="Times New Roman" w:cs="Times New Roman"/>
          <w:kern w:val="3"/>
          <w:sz w:val="24"/>
          <w:szCs w:val="24"/>
          <w:lang w:eastAsia="bg-BG"/>
        </w:rPr>
        <w:t xml:space="preserve">с  вх. №  ОС </w:t>
      </w:r>
      <w:r w:rsidRPr="00142797">
        <w:rPr>
          <w:rFonts w:ascii="Times New Roman" w:eastAsia="Times New Roman" w:hAnsi="Times New Roman" w:cs="Times New Roman"/>
          <w:sz w:val="24"/>
          <w:szCs w:val="24"/>
          <w:lang w:eastAsia="bg-BG"/>
        </w:rPr>
        <w:t>– 203   / 30.09.2020 г. – о</w:t>
      </w:r>
      <w:r w:rsidRPr="00142797">
        <w:rPr>
          <w:rFonts w:ascii="Times New Roman" w:eastAsia="Times New Roman" w:hAnsi="Times New Roman" w:cs="Times New Roman"/>
          <w:sz w:val="24"/>
          <w:szCs w:val="24"/>
        </w:rPr>
        <w:t>пределяне на средства за поевтиняване на  храната на обяд  в училищата на територията на община Гурково за учебната 2020 /2021 г.</w:t>
      </w:r>
    </w:p>
    <w:p w:rsidR="00142797" w:rsidRDefault="00142797" w:rsidP="00142797">
      <w:pPr>
        <w:rPr>
          <w:rFonts w:ascii="Times New Roman" w:eastAsia="Times New Roman" w:hAnsi="Times New Roman" w:cs="Times New Roman"/>
          <w:sz w:val="24"/>
          <w:szCs w:val="24"/>
          <w:lang w:val="en-US"/>
        </w:rPr>
      </w:pPr>
      <w:r w:rsidRPr="00142797">
        <w:rPr>
          <w:rFonts w:ascii="Times New Roman" w:eastAsia="Times New Roman" w:hAnsi="Times New Roman" w:cs="Times New Roman"/>
          <w:kern w:val="3"/>
          <w:sz w:val="24"/>
          <w:szCs w:val="24"/>
          <w:lang w:eastAsia="bg-BG"/>
        </w:rPr>
        <w:t xml:space="preserve">  </w:t>
      </w:r>
      <w:r w:rsidRPr="00142797">
        <w:rPr>
          <w:rFonts w:ascii="Times New Roman" w:eastAsia="Times New Roman" w:hAnsi="Times New Roman" w:cs="Times New Roman"/>
          <w:b/>
          <w:sz w:val="24"/>
          <w:szCs w:val="24"/>
        </w:rPr>
        <w:tab/>
      </w:r>
    </w:p>
    <w:p w:rsidR="00142797" w:rsidRPr="00142797" w:rsidRDefault="00142797" w:rsidP="00142797">
      <w:pPr>
        <w:ind w:firstLine="708"/>
        <w:rPr>
          <w:rFonts w:ascii="Times New Roman" w:eastAsia="Times New Roman" w:hAnsi="Times New Roman" w:cs="Times New Roman"/>
          <w:sz w:val="24"/>
          <w:szCs w:val="24"/>
        </w:rPr>
      </w:pPr>
      <w:r w:rsidRPr="00142797">
        <w:rPr>
          <w:rFonts w:ascii="Times New Roman" w:eastAsia="Times New Roman" w:hAnsi="Times New Roman" w:cs="Times New Roman"/>
          <w:b/>
          <w:bCs/>
          <w:sz w:val="28"/>
          <w:szCs w:val="28"/>
          <w:u w:val="single"/>
        </w:rPr>
        <w:t>МОТИВИ:</w:t>
      </w:r>
      <w:r w:rsidRPr="00142797">
        <w:rPr>
          <w:rFonts w:ascii="Times New Roman" w:eastAsia="Times New Roman" w:hAnsi="Times New Roman" w:cs="Times New Roman"/>
          <w:bCs/>
          <w:sz w:val="28"/>
          <w:szCs w:val="28"/>
        </w:rPr>
        <w:t xml:space="preserve"> </w:t>
      </w:r>
      <w:r w:rsidRPr="00142797">
        <w:rPr>
          <w:rFonts w:ascii="Times New Roman" w:eastAsia="Times New Roman" w:hAnsi="Times New Roman" w:cs="Times New Roman"/>
          <w:sz w:val="24"/>
          <w:szCs w:val="24"/>
        </w:rPr>
        <w:t>С Решение № 455 от 26.07.2018 г. / Протокол № 37 / на Общински съвет – Гурково,  беше закрит ученическия стол в СУ ”Христо Смирненски” гр. Гурково.</w:t>
      </w: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b/>
          <w:sz w:val="24"/>
          <w:szCs w:val="24"/>
        </w:rPr>
        <w:tab/>
      </w:r>
      <w:r w:rsidRPr="00142797">
        <w:rPr>
          <w:rFonts w:ascii="Times New Roman" w:eastAsia="Times New Roman" w:hAnsi="Times New Roman" w:cs="Times New Roman"/>
          <w:sz w:val="24"/>
          <w:szCs w:val="24"/>
        </w:rPr>
        <w:t>С Решение № 478/28.09.201</w:t>
      </w:r>
      <w:r w:rsidRPr="00142797">
        <w:rPr>
          <w:rFonts w:ascii="Times New Roman" w:eastAsia="Times New Roman" w:hAnsi="Times New Roman" w:cs="Times New Roman"/>
          <w:sz w:val="24"/>
          <w:szCs w:val="24"/>
          <w:lang w:val="en-US"/>
        </w:rPr>
        <w:t>8</w:t>
      </w:r>
      <w:r w:rsidRPr="00142797">
        <w:rPr>
          <w:rFonts w:ascii="Times New Roman" w:eastAsia="Times New Roman" w:hAnsi="Times New Roman" w:cs="Times New Roman"/>
          <w:sz w:val="24"/>
          <w:szCs w:val="24"/>
        </w:rPr>
        <w:t xml:space="preserve"> г. Общински съвет - Гурково определи  средства за поевтиняване обедното хранене  в училищата територията на община Гурково в размер на 1 /един/ лев на ден на ученик за учебната 2018 / 2019 г.</w:t>
      </w: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            С Решение № 612/19.09.2019 г. Общински съвет - Гурково определи  средства за поевтиняване обедното хранене  в училищата територията на община Гурково в размер на 1 /един/ лев на ден на ученик за учебната 2019 / 2020 г.</w:t>
      </w:r>
    </w:p>
    <w:p w:rsidR="00142797" w:rsidRPr="00142797" w:rsidRDefault="00142797" w:rsidP="00142797">
      <w:pPr>
        <w:spacing w:after="0" w:line="240" w:lineRule="auto"/>
        <w:jc w:val="both"/>
        <w:rPr>
          <w:rFonts w:ascii="Times New Roman" w:eastAsia="Times New Roman" w:hAnsi="Times New Roman" w:cs="Times New Roman"/>
          <w:sz w:val="24"/>
          <w:szCs w:val="24"/>
        </w:rPr>
      </w:pP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ab/>
        <w:t>В писмо с Изх. № 8/16.09.2020г. г. директорът на СУ”Христо Смирненски”                 гр. Гурково г-н Лальо Лалев предлага и през  учебната 2020/2021 г.  размерът на поевтиняване на обедното хранене да остане 1 лв. на ден на ученик.</w:t>
      </w:r>
    </w:p>
    <w:p w:rsidR="00142797" w:rsidRPr="00142797" w:rsidRDefault="00142797" w:rsidP="00142797">
      <w:pPr>
        <w:autoSpaceDE w:val="0"/>
        <w:autoSpaceDN w:val="0"/>
        <w:adjustRightInd w:val="0"/>
        <w:spacing w:after="0" w:line="240" w:lineRule="auto"/>
        <w:ind w:left="60"/>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ab/>
        <w:t>През новата учебна 2020/2021 г. в СУ ”Христо Смирненски” гр. Гурково са записани за целодневно обучение 125 ученика.</w:t>
      </w:r>
    </w:p>
    <w:p w:rsidR="00142797" w:rsidRPr="00142797" w:rsidRDefault="00142797" w:rsidP="00142797">
      <w:pPr>
        <w:autoSpaceDE w:val="0"/>
        <w:autoSpaceDN w:val="0"/>
        <w:adjustRightInd w:val="0"/>
        <w:spacing w:after="0" w:line="240" w:lineRule="auto"/>
        <w:ind w:left="60" w:firstLine="64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Тъй като  от средствата, предоставени от Републиканския бюджет по определените стандарти за 1 ученик за 2020 год. са достатъчни за разходи за закуска, предлагаме от бюджета на Общината да се поеме поевтиняване само на обяда в размер на 1,00 лев на ден на ученик.</w:t>
      </w:r>
    </w:p>
    <w:p w:rsidR="00142797" w:rsidRPr="00142797" w:rsidRDefault="00142797" w:rsidP="00142797">
      <w:pPr>
        <w:autoSpaceDE w:val="0"/>
        <w:autoSpaceDN w:val="0"/>
        <w:adjustRightInd w:val="0"/>
        <w:spacing w:after="0" w:line="240" w:lineRule="auto"/>
        <w:ind w:left="60"/>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ab/>
        <w:t>За подпомагане обедното хранене в училищата ще бъдат необходими  следните средства :</w:t>
      </w:r>
    </w:p>
    <w:p w:rsidR="00142797" w:rsidRPr="00142797" w:rsidRDefault="00142797" w:rsidP="00142797">
      <w:pPr>
        <w:autoSpaceDE w:val="0"/>
        <w:autoSpaceDN w:val="0"/>
        <w:adjustRightInd w:val="0"/>
        <w:spacing w:after="0" w:line="240" w:lineRule="auto"/>
        <w:ind w:left="60"/>
        <w:jc w:val="both"/>
        <w:rPr>
          <w:rFonts w:ascii="Times New Roman" w:eastAsia="Times New Roman" w:hAnsi="Times New Roman" w:cs="Times New Roman"/>
          <w:sz w:val="24"/>
          <w:szCs w:val="24"/>
        </w:rPr>
      </w:pPr>
    </w:p>
    <w:tbl>
      <w:tblPr>
        <w:tblW w:w="97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572"/>
        <w:gridCol w:w="1285"/>
        <w:gridCol w:w="1390"/>
        <w:gridCol w:w="1253"/>
        <w:gridCol w:w="1929"/>
      </w:tblGrid>
      <w:tr w:rsidR="00142797" w:rsidRPr="00142797" w:rsidTr="00B515C7">
        <w:trPr>
          <w:trHeight w:val="1392"/>
        </w:trPr>
        <w:tc>
          <w:tcPr>
            <w:tcW w:w="2334" w:type="dxa"/>
            <w:shd w:val="clear" w:color="auto" w:fill="auto"/>
          </w:tcPr>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0"/>
                <w:szCs w:val="20"/>
              </w:rPr>
            </w:pPr>
          </w:p>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0"/>
                <w:szCs w:val="20"/>
              </w:rPr>
            </w:pPr>
          </w:p>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0"/>
                <w:szCs w:val="20"/>
              </w:rPr>
            </w:pPr>
          </w:p>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0"/>
                <w:szCs w:val="20"/>
              </w:rPr>
            </w:pPr>
            <w:r w:rsidRPr="00142797">
              <w:rPr>
                <w:rFonts w:ascii="Times New Roman" w:eastAsia="Times New Roman" w:hAnsi="Times New Roman" w:cs="Times New Roman"/>
                <w:sz w:val="20"/>
                <w:szCs w:val="20"/>
              </w:rPr>
              <w:t>Училище</w:t>
            </w:r>
          </w:p>
        </w:tc>
        <w:tc>
          <w:tcPr>
            <w:tcW w:w="1572"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0"/>
                <w:szCs w:val="20"/>
              </w:rPr>
            </w:pPr>
            <w:proofErr w:type="spellStart"/>
            <w:r w:rsidRPr="00142797">
              <w:rPr>
                <w:rFonts w:ascii="Times New Roman" w:eastAsia="Times New Roman" w:hAnsi="Times New Roman" w:cs="Times New Roman"/>
                <w:sz w:val="20"/>
                <w:szCs w:val="20"/>
              </w:rPr>
              <w:t>Ориентиров</w:t>
            </w:r>
            <w:proofErr w:type="spellEnd"/>
            <w:r w:rsidRPr="00142797">
              <w:rPr>
                <w:rFonts w:ascii="Times New Roman" w:eastAsia="Times New Roman" w:hAnsi="Times New Roman" w:cs="Times New Roman"/>
                <w:sz w:val="20"/>
                <w:szCs w:val="20"/>
              </w:rPr>
              <w:t>. Брой ученици за обедно хранене на ден</w:t>
            </w:r>
          </w:p>
        </w:tc>
        <w:tc>
          <w:tcPr>
            <w:tcW w:w="1285"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0"/>
                <w:szCs w:val="20"/>
              </w:rPr>
            </w:pPr>
            <w:r w:rsidRPr="00142797">
              <w:rPr>
                <w:rFonts w:ascii="Times New Roman" w:eastAsia="Times New Roman" w:hAnsi="Times New Roman" w:cs="Times New Roman"/>
                <w:sz w:val="20"/>
                <w:szCs w:val="20"/>
              </w:rPr>
              <w:t>Разходи за 1 месец</w:t>
            </w:r>
          </w:p>
        </w:tc>
        <w:tc>
          <w:tcPr>
            <w:tcW w:w="1390"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0"/>
                <w:szCs w:val="20"/>
              </w:rPr>
            </w:pPr>
            <w:r w:rsidRPr="00142797">
              <w:rPr>
                <w:rFonts w:ascii="Times New Roman" w:eastAsia="Times New Roman" w:hAnsi="Times New Roman" w:cs="Times New Roman"/>
                <w:sz w:val="20"/>
                <w:szCs w:val="20"/>
              </w:rPr>
              <w:t>Разходи до края на бюджетната 2020 г.</w:t>
            </w:r>
          </w:p>
        </w:tc>
        <w:tc>
          <w:tcPr>
            <w:tcW w:w="1253"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0"/>
                <w:szCs w:val="20"/>
              </w:rPr>
            </w:pPr>
            <w:r w:rsidRPr="00142797">
              <w:rPr>
                <w:rFonts w:ascii="Times New Roman" w:eastAsia="Times New Roman" w:hAnsi="Times New Roman" w:cs="Times New Roman"/>
                <w:sz w:val="20"/>
                <w:szCs w:val="20"/>
              </w:rPr>
              <w:t>Разходи до края на учебната 2020/2021г.</w:t>
            </w:r>
          </w:p>
        </w:tc>
        <w:tc>
          <w:tcPr>
            <w:tcW w:w="1929"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0"/>
                <w:szCs w:val="20"/>
              </w:rPr>
            </w:pPr>
            <w:r w:rsidRPr="00142797">
              <w:rPr>
                <w:rFonts w:ascii="Times New Roman" w:eastAsia="Times New Roman" w:hAnsi="Times New Roman" w:cs="Times New Roman"/>
                <w:sz w:val="20"/>
                <w:szCs w:val="20"/>
              </w:rPr>
              <w:t>Общо необходими средства за поевтиняване на храната от бюджета на община Гурково</w:t>
            </w:r>
          </w:p>
        </w:tc>
      </w:tr>
      <w:tr w:rsidR="00142797" w:rsidRPr="00142797" w:rsidTr="00B515C7">
        <w:trPr>
          <w:trHeight w:val="272"/>
        </w:trPr>
        <w:tc>
          <w:tcPr>
            <w:tcW w:w="2334" w:type="dxa"/>
            <w:shd w:val="clear" w:color="auto" w:fill="auto"/>
          </w:tcPr>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4"/>
                <w:szCs w:val="24"/>
              </w:rPr>
            </w:pPr>
          </w:p>
        </w:tc>
        <w:tc>
          <w:tcPr>
            <w:tcW w:w="1572"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бр.</w:t>
            </w:r>
          </w:p>
        </w:tc>
        <w:tc>
          <w:tcPr>
            <w:tcW w:w="1285"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лв.</w:t>
            </w:r>
          </w:p>
        </w:tc>
        <w:tc>
          <w:tcPr>
            <w:tcW w:w="1390"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лв.</w:t>
            </w:r>
          </w:p>
        </w:tc>
        <w:tc>
          <w:tcPr>
            <w:tcW w:w="1253"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лв.</w:t>
            </w:r>
          </w:p>
        </w:tc>
        <w:tc>
          <w:tcPr>
            <w:tcW w:w="1929" w:type="dxa"/>
            <w:shd w:val="clear" w:color="auto" w:fill="auto"/>
          </w:tcPr>
          <w:p w:rsidR="00142797" w:rsidRPr="00142797" w:rsidRDefault="00142797" w:rsidP="00142797">
            <w:pPr>
              <w:autoSpaceDE w:val="0"/>
              <w:autoSpaceDN w:val="0"/>
              <w:adjustRightInd w:val="0"/>
              <w:spacing w:after="0" w:line="240" w:lineRule="auto"/>
              <w:jc w:val="center"/>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лв.</w:t>
            </w:r>
          </w:p>
        </w:tc>
      </w:tr>
      <w:tr w:rsidR="00142797" w:rsidRPr="00142797" w:rsidTr="00B515C7">
        <w:trPr>
          <w:trHeight w:val="1154"/>
        </w:trPr>
        <w:tc>
          <w:tcPr>
            <w:tcW w:w="2334" w:type="dxa"/>
            <w:shd w:val="clear" w:color="auto" w:fill="auto"/>
          </w:tcPr>
          <w:p w:rsidR="00142797" w:rsidRPr="00142797" w:rsidRDefault="00142797" w:rsidP="00142797">
            <w:pPr>
              <w:autoSpaceDE w:val="0"/>
              <w:autoSpaceDN w:val="0"/>
              <w:adjustRightInd w:val="0"/>
              <w:spacing w:after="0" w:line="240" w:lineRule="auto"/>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СУ „ Христо Смирненски“ гр.Гурково </w:t>
            </w:r>
          </w:p>
        </w:tc>
        <w:tc>
          <w:tcPr>
            <w:tcW w:w="1572" w:type="dxa"/>
            <w:shd w:val="clear" w:color="auto" w:fill="auto"/>
          </w:tcPr>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125</w:t>
            </w:r>
          </w:p>
        </w:tc>
        <w:tc>
          <w:tcPr>
            <w:tcW w:w="1285" w:type="dxa"/>
            <w:shd w:val="clear" w:color="auto" w:fill="auto"/>
          </w:tcPr>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2 625</w:t>
            </w:r>
          </w:p>
        </w:tc>
        <w:tc>
          <w:tcPr>
            <w:tcW w:w="1390" w:type="dxa"/>
            <w:shd w:val="clear" w:color="auto" w:fill="auto"/>
          </w:tcPr>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9125</w:t>
            </w:r>
          </w:p>
        </w:tc>
        <w:tc>
          <w:tcPr>
            <w:tcW w:w="1253" w:type="dxa"/>
            <w:shd w:val="clear" w:color="auto" w:fill="auto"/>
          </w:tcPr>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13 187</w:t>
            </w:r>
          </w:p>
        </w:tc>
        <w:tc>
          <w:tcPr>
            <w:tcW w:w="1929" w:type="dxa"/>
            <w:shd w:val="clear" w:color="auto" w:fill="auto"/>
          </w:tcPr>
          <w:p w:rsidR="00142797" w:rsidRPr="00142797" w:rsidRDefault="00142797" w:rsidP="00142797">
            <w:pPr>
              <w:autoSpaceDE w:val="0"/>
              <w:autoSpaceDN w:val="0"/>
              <w:adjustRightInd w:val="0"/>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22 312</w:t>
            </w:r>
          </w:p>
        </w:tc>
      </w:tr>
    </w:tbl>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ab/>
      </w:r>
    </w:p>
    <w:p w:rsidR="00142797" w:rsidRPr="00142797" w:rsidRDefault="00142797" w:rsidP="00142797">
      <w:pPr>
        <w:spacing w:after="0" w:line="240" w:lineRule="auto"/>
        <w:jc w:val="both"/>
        <w:rPr>
          <w:rFonts w:ascii="Times New Roman" w:eastAsia="Times New Roman" w:hAnsi="Times New Roman" w:cs="Times New Roman"/>
          <w:sz w:val="24"/>
          <w:szCs w:val="24"/>
          <w:lang w:val="en-US"/>
        </w:rPr>
      </w:pPr>
    </w:p>
    <w:p w:rsidR="00142797" w:rsidRPr="00142797" w:rsidRDefault="00142797" w:rsidP="00142797">
      <w:pPr>
        <w:spacing w:after="0" w:line="240" w:lineRule="auto"/>
        <w:jc w:val="both"/>
        <w:rPr>
          <w:rFonts w:ascii="Times New Roman" w:eastAsia="Times New Roman" w:hAnsi="Times New Roman" w:cs="Times New Roman"/>
          <w:sz w:val="24"/>
          <w:szCs w:val="24"/>
          <w:lang w:val="en-US"/>
        </w:rPr>
      </w:pPr>
    </w:p>
    <w:p w:rsidR="00142797" w:rsidRPr="00142797" w:rsidRDefault="00142797" w:rsidP="00142797">
      <w:pPr>
        <w:spacing w:after="0" w:line="240" w:lineRule="auto"/>
        <w:jc w:val="both"/>
        <w:rPr>
          <w:rFonts w:ascii="Times New Roman" w:eastAsia="Times New Roman" w:hAnsi="Times New Roman" w:cs="Times New Roman"/>
          <w:sz w:val="24"/>
          <w:szCs w:val="24"/>
          <w:lang w:val="en-US"/>
        </w:rPr>
      </w:pPr>
    </w:p>
    <w:p w:rsidR="00142797" w:rsidRPr="00142797" w:rsidRDefault="00142797" w:rsidP="00142797">
      <w:pPr>
        <w:spacing w:after="0" w:line="240" w:lineRule="auto"/>
        <w:jc w:val="both"/>
        <w:rPr>
          <w:rFonts w:ascii="Times New Roman" w:eastAsia="Times New Roman" w:hAnsi="Times New Roman" w:cs="Times New Roman"/>
          <w:sz w:val="24"/>
          <w:szCs w:val="24"/>
          <w:lang w:val="en-US"/>
        </w:rPr>
      </w:pPr>
    </w:p>
    <w:p w:rsidR="00142797" w:rsidRDefault="00142797" w:rsidP="00142797">
      <w:pPr>
        <w:spacing w:after="0" w:line="240" w:lineRule="auto"/>
        <w:ind w:firstLine="708"/>
        <w:jc w:val="both"/>
        <w:rPr>
          <w:rFonts w:ascii="Times New Roman" w:eastAsia="Times New Roman" w:hAnsi="Times New Roman" w:cs="Times New Roman"/>
          <w:sz w:val="24"/>
          <w:szCs w:val="24"/>
          <w:lang w:val="en-US"/>
        </w:rPr>
      </w:pPr>
    </w:p>
    <w:p w:rsidR="00142797" w:rsidRDefault="00142797" w:rsidP="00142797">
      <w:pPr>
        <w:spacing w:after="0" w:line="240" w:lineRule="auto"/>
        <w:ind w:firstLine="708"/>
        <w:jc w:val="both"/>
        <w:rPr>
          <w:rFonts w:ascii="Times New Roman" w:eastAsia="Times New Roman" w:hAnsi="Times New Roman" w:cs="Times New Roman"/>
          <w:sz w:val="24"/>
          <w:szCs w:val="24"/>
          <w:lang w:val="en-US"/>
        </w:rPr>
      </w:pPr>
    </w:p>
    <w:p w:rsidR="00142797" w:rsidRDefault="00142797" w:rsidP="00142797">
      <w:pPr>
        <w:spacing w:after="0" w:line="240" w:lineRule="auto"/>
        <w:ind w:firstLine="708"/>
        <w:jc w:val="both"/>
        <w:rPr>
          <w:rFonts w:ascii="Times New Roman" w:eastAsia="Times New Roman" w:hAnsi="Times New Roman" w:cs="Times New Roman"/>
          <w:sz w:val="24"/>
          <w:szCs w:val="24"/>
          <w:lang w:val="en-US"/>
        </w:rPr>
      </w:pPr>
    </w:p>
    <w:p w:rsidR="00142797" w:rsidRPr="00142797" w:rsidRDefault="00142797" w:rsidP="00142797">
      <w:pPr>
        <w:spacing w:after="0" w:line="240" w:lineRule="auto"/>
        <w:ind w:firstLine="708"/>
        <w:jc w:val="both"/>
        <w:rPr>
          <w:rFonts w:ascii="Times New Roman" w:eastAsia="Times New Roman" w:hAnsi="Times New Roman" w:cs="Times New Roman"/>
          <w:sz w:val="24"/>
          <w:szCs w:val="24"/>
        </w:rPr>
      </w:pPr>
      <w:r w:rsidRPr="00142797">
        <w:rPr>
          <w:rFonts w:ascii="Times New Roman" w:eastAsia="Times New Roman" w:hAnsi="Times New Roman" w:cs="Times New Roman"/>
          <w:sz w:val="24"/>
          <w:szCs w:val="24"/>
        </w:rPr>
        <w:t xml:space="preserve">На основание чл.21, ал.2 във връзка с чл.21 ал.1, т.23 от Закона за местното  самоуправление и местната администрация и </w:t>
      </w:r>
      <w:hyperlink r:id="rId9" w:history="1">
        <w:r w:rsidRPr="00142797">
          <w:rPr>
            <w:rFonts w:ascii="Times New Roman" w:eastAsia="Times New Roman" w:hAnsi="Times New Roman" w:cs="Times New Roman"/>
            <w:sz w:val="24"/>
            <w:szCs w:val="24"/>
            <w:lang w:val="ru-RU"/>
          </w:rPr>
          <w:t>чл.</w:t>
        </w:r>
      </w:hyperlink>
      <w:r w:rsidRPr="00142797">
        <w:rPr>
          <w:rFonts w:ascii="Times New Roman" w:eastAsia="Times New Roman" w:hAnsi="Times New Roman" w:cs="Times New Roman"/>
          <w:sz w:val="24"/>
          <w:szCs w:val="24"/>
        </w:rPr>
        <w:t>5</w:t>
      </w:r>
      <w:r w:rsidRPr="00142797">
        <w:rPr>
          <w:rFonts w:ascii="Times New Roman" w:eastAsia="Times New Roman" w:hAnsi="Times New Roman" w:cs="Times New Roman"/>
          <w:sz w:val="24"/>
          <w:szCs w:val="24"/>
          <w:lang w:val="ru-RU"/>
        </w:rPr>
        <w:t xml:space="preserve"> от </w:t>
      </w:r>
      <w:hyperlink r:id="rId10" w:history="1">
        <w:r w:rsidRPr="00142797">
          <w:rPr>
            <w:rFonts w:ascii="Times New Roman" w:eastAsia="Times New Roman" w:hAnsi="Times New Roman" w:cs="Times New Roman"/>
            <w:sz w:val="24"/>
            <w:szCs w:val="24"/>
            <w:lang w:val="ru-RU"/>
          </w:rPr>
          <w:t xml:space="preserve">ПМС </w:t>
        </w:r>
        <w:r w:rsidRPr="00142797">
          <w:rPr>
            <w:rFonts w:ascii="Times New Roman" w:eastAsia="Times New Roman" w:hAnsi="Times New Roman" w:cs="Times New Roman"/>
            <w:sz w:val="24"/>
            <w:szCs w:val="24"/>
            <w:lang w:val="en-US"/>
          </w:rPr>
          <w:t>No</w:t>
        </w:r>
        <w:r w:rsidRPr="00142797">
          <w:rPr>
            <w:rFonts w:ascii="Times New Roman" w:eastAsia="Times New Roman" w:hAnsi="Times New Roman" w:cs="Times New Roman"/>
            <w:sz w:val="24"/>
            <w:szCs w:val="24"/>
            <w:lang w:val="ru-RU"/>
          </w:rPr>
          <w:t xml:space="preserve"> 88</w:t>
        </w:r>
      </w:hyperlink>
      <w:r w:rsidRPr="00142797">
        <w:rPr>
          <w:rFonts w:ascii="Times New Roman" w:eastAsia="Times New Roman" w:hAnsi="Times New Roman" w:cs="Times New Roman"/>
          <w:sz w:val="24"/>
          <w:szCs w:val="24"/>
          <w:lang w:val="ru-RU"/>
        </w:rPr>
        <w:t xml:space="preserve"> от 2000 г. за организация на </w:t>
      </w:r>
      <w:proofErr w:type="spellStart"/>
      <w:r w:rsidRPr="00142797">
        <w:rPr>
          <w:rFonts w:ascii="Times New Roman" w:eastAsia="Times New Roman" w:hAnsi="Times New Roman" w:cs="Times New Roman"/>
          <w:sz w:val="24"/>
          <w:szCs w:val="24"/>
          <w:lang w:val="ru-RU"/>
        </w:rPr>
        <w:t>ученическото</w:t>
      </w:r>
      <w:proofErr w:type="spellEnd"/>
      <w:r w:rsidRPr="00142797">
        <w:rPr>
          <w:rFonts w:ascii="Times New Roman" w:eastAsia="Times New Roman" w:hAnsi="Times New Roman" w:cs="Times New Roman"/>
          <w:sz w:val="24"/>
          <w:szCs w:val="24"/>
          <w:lang w:val="ru-RU"/>
        </w:rPr>
        <w:t xml:space="preserve"> </w:t>
      </w:r>
      <w:proofErr w:type="spellStart"/>
      <w:r w:rsidRPr="00142797">
        <w:rPr>
          <w:rFonts w:ascii="Times New Roman" w:eastAsia="Times New Roman" w:hAnsi="Times New Roman" w:cs="Times New Roman"/>
          <w:sz w:val="24"/>
          <w:szCs w:val="24"/>
          <w:lang w:val="ru-RU"/>
        </w:rPr>
        <w:t>столово</w:t>
      </w:r>
      <w:proofErr w:type="spellEnd"/>
      <w:r w:rsidRPr="00142797">
        <w:rPr>
          <w:rFonts w:ascii="Times New Roman" w:eastAsia="Times New Roman" w:hAnsi="Times New Roman" w:cs="Times New Roman"/>
          <w:sz w:val="24"/>
          <w:szCs w:val="24"/>
          <w:lang w:val="ru-RU"/>
        </w:rPr>
        <w:t xml:space="preserve"> </w:t>
      </w:r>
      <w:proofErr w:type="spellStart"/>
      <w:r w:rsidRPr="00142797">
        <w:rPr>
          <w:rFonts w:ascii="Times New Roman" w:eastAsia="Times New Roman" w:hAnsi="Times New Roman" w:cs="Times New Roman"/>
          <w:sz w:val="24"/>
          <w:szCs w:val="24"/>
          <w:lang w:val="ru-RU"/>
        </w:rPr>
        <w:t>хранене</w:t>
      </w:r>
      <w:proofErr w:type="spellEnd"/>
      <w:r w:rsidRPr="00142797">
        <w:rPr>
          <w:rFonts w:ascii="Times New Roman" w:eastAsia="Times New Roman" w:hAnsi="Times New Roman" w:cs="Times New Roman"/>
          <w:sz w:val="24"/>
          <w:szCs w:val="24"/>
          <w:lang w:val="ru-RU"/>
        </w:rPr>
        <w:t xml:space="preserve"> (ДВ</w:t>
      </w:r>
      <w:proofErr w:type="gramStart"/>
      <w:r w:rsidRPr="00142797">
        <w:rPr>
          <w:rFonts w:ascii="Times New Roman" w:eastAsia="Times New Roman" w:hAnsi="Times New Roman" w:cs="Times New Roman"/>
          <w:sz w:val="24"/>
          <w:szCs w:val="24"/>
          <w:lang w:val="ru-RU"/>
        </w:rPr>
        <w:t>,б</w:t>
      </w:r>
      <w:proofErr w:type="gramEnd"/>
      <w:r w:rsidRPr="00142797">
        <w:rPr>
          <w:rFonts w:ascii="Times New Roman" w:eastAsia="Times New Roman" w:hAnsi="Times New Roman" w:cs="Times New Roman"/>
          <w:sz w:val="24"/>
          <w:szCs w:val="24"/>
          <w:lang w:val="ru-RU"/>
        </w:rPr>
        <w:t>р.44 от 2000 г.),</w:t>
      </w:r>
      <w:r w:rsidRPr="00142797">
        <w:rPr>
          <w:rFonts w:ascii="Times New Roman" w:eastAsia="Times New Roman" w:hAnsi="Times New Roman" w:cs="Times New Roman"/>
          <w:sz w:val="24"/>
          <w:szCs w:val="24"/>
        </w:rPr>
        <w:t xml:space="preserve">  Общински съвет – Гурково </w:t>
      </w:r>
    </w:p>
    <w:p w:rsidR="00142797" w:rsidRPr="00142797" w:rsidRDefault="00142797" w:rsidP="00142797">
      <w:pPr>
        <w:spacing w:after="0" w:line="240" w:lineRule="auto"/>
        <w:jc w:val="center"/>
        <w:rPr>
          <w:rFonts w:ascii="Times New Roman" w:eastAsia="Times New Roman" w:hAnsi="Times New Roman" w:cs="Times New Roman"/>
          <w:b/>
          <w:sz w:val="24"/>
          <w:szCs w:val="24"/>
        </w:rPr>
      </w:pPr>
    </w:p>
    <w:p w:rsidR="00142797" w:rsidRPr="00142797" w:rsidRDefault="00142797" w:rsidP="00142797">
      <w:pPr>
        <w:spacing w:after="0" w:line="240" w:lineRule="auto"/>
        <w:ind w:firstLine="708"/>
        <w:jc w:val="center"/>
        <w:rPr>
          <w:rFonts w:ascii="Times New Roman" w:eastAsia="Times New Roman" w:hAnsi="Times New Roman" w:cs="Times New Roman"/>
          <w:sz w:val="24"/>
          <w:szCs w:val="24"/>
          <w:lang w:eastAsia="bg-BG"/>
        </w:rPr>
      </w:pPr>
      <w:r w:rsidRPr="00142797">
        <w:rPr>
          <w:rFonts w:ascii="Times New Roman" w:eastAsia="Times New Roman" w:hAnsi="Times New Roman" w:cs="Times New Roman"/>
          <w:sz w:val="32"/>
          <w:szCs w:val="32"/>
          <w:lang w:eastAsia="bg-BG"/>
        </w:rPr>
        <w:t>Р Е Ш И</w:t>
      </w:r>
      <w:r w:rsidRPr="00142797">
        <w:rPr>
          <w:rFonts w:ascii="Times New Roman" w:eastAsia="Times New Roman" w:hAnsi="Times New Roman" w:cs="Times New Roman"/>
          <w:sz w:val="24"/>
          <w:szCs w:val="24"/>
          <w:lang w:eastAsia="bg-BG"/>
        </w:rPr>
        <w:t>:</w:t>
      </w:r>
    </w:p>
    <w:p w:rsidR="00142797" w:rsidRPr="00142797" w:rsidRDefault="00142797" w:rsidP="00142797">
      <w:pPr>
        <w:spacing w:after="0" w:line="240" w:lineRule="auto"/>
        <w:jc w:val="center"/>
        <w:rPr>
          <w:rFonts w:ascii="Times New Roman" w:eastAsia="Times New Roman" w:hAnsi="Times New Roman" w:cs="Times New Roman"/>
          <w:b/>
          <w:sz w:val="24"/>
          <w:szCs w:val="24"/>
        </w:rPr>
      </w:pPr>
    </w:p>
    <w:p w:rsidR="00142797" w:rsidRPr="00142797" w:rsidRDefault="00142797" w:rsidP="00142797">
      <w:pPr>
        <w:spacing w:after="0" w:line="240" w:lineRule="auto"/>
        <w:jc w:val="both"/>
        <w:rPr>
          <w:rFonts w:ascii="Times New Roman" w:eastAsia="Times New Roman" w:hAnsi="Times New Roman" w:cs="Times New Roman"/>
          <w:sz w:val="24"/>
          <w:szCs w:val="24"/>
        </w:rPr>
      </w:pPr>
      <w:r w:rsidRPr="00142797">
        <w:rPr>
          <w:rFonts w:ascii="Times New Roman" w:eastAsia="Times New Roman" w:hAnsi="Times New Roman" w:cs="Times New Roman"/>
          <w:b/>
          <w:sz w:val="24"/>
          <w:szCs w:val="24"/>
        </w:rPr>
        <w:tab/>
      </w:r>
      <w:r w:rsidRPr="00142797">
        <w:rPr>
          <w:rFonts w:ascii="Times New Roman" w:eastAsia="Times New Roman" w:hAnsi="Times New Roman" w:cs="Times New Roman"/>
          <w:sz w:val="24"/>
          <w:szCs w:val="24"/>
        </w:rPr>
        <w:t xml:space="preserve">1. Определя норматив за поевтиняване на обедното хранене на учениците от училищата на територията на община Гурково в размер на 1,00 лв. / един лев / на ден на ученик  за учебната 2020 / 2021 г. </w:t>
      </w:r>
    </w:p>
    <w:p w:rsidR="00142797" w:rsidRPr="00142797" w:rsidRDefault="00142797" w:rsidP="00142797">
      <w:pPr>
        <w:spacing w:after="0" w:line="240" w:lineRule="auto"/>
        <w:ind w:firstLine="708"/>
        <w:rPr>
          <w:rFonts w:ascii="Times New Roman" w:eastAsia="Times New Roman" w:hAnsi="Times New Roman" w:cs="Times New Roman"/>
          <w:sz w:val="24"/>
          <w:szCs w:val="24"/>
        </w:rPr>
      </w:pPr>
    </w:p>
    <w:p w:rsidR="00142797" w:rsidRPr="00142797" w:rsidRDefault="00142797" w:rsidP="00142797">
      <w:pPr>
        <w:spacing w:after="0" w:line="240" w:lineRule="auto"/>
        <w:ind w:firstLine="708"/>
        <w:jc w:val="both"/>
        <w:rPr>
          <w:rFonts w:ascii="Times New Roman" w:eastAsia="Times New Roman" w:hAnsi="Times New Roman" w:cs="Times New Roman"/>
          <w:b/>
          <w:sz w:val="24"/>
          <w:szCs w:val="24"/>
        </w:rPr>
      </w:pPr>
      <w:r w:rsidRPr="00142797">
        <w:rPr>
          <w:rFonts w:ascii="Times New Roman" w:eastAsia="Times New Roman" w:hAnsi="Times New Roman" w:cs="Times New Roman"/>
          <w:sz w:val="24"/>
          <w:szCs w:val="24"/>
        </w:rPr>
        <w:t>2. Необходимите средства  за поевтиняване на храната са за сметка на собствените приходи на община Гурково.</w:t>
      </w:r>
    </w:p>
    <w:p w:rsidR="00142797" w:rsidRPr="00142797" w:rsidRDefault="00142797" w:rsidP="00142797">
      <w:pPr>
        <w:rPr>
          <w:rFonts w:ascii="Times New Roman" w:eastAsia="Times New Roman" w:hAnsi="Times New Roman" w:cs="Times New Roman"/>
          <w:kern w:val="3"/>
          <w:sz w:val="24"/>
          <w:szCs w:val="24"/>
          <w:lang w:eastAsia="bg-BG"/>
        </w:rPr>
      </w:pP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ru-RU" w:eastAsia="bg-BG"/>
        </w:rPr>
      </w:pPr>
      <w:r w:rsidRPr="00142797">
        <w:rPr>
          <w:rFonts w:ascii="Times New Roman" w:eastAsia="Times New Roman" w:hAnsi="Times New Roman" w:cs="Times New Roman"/>
          <w:kern w:val="3"/>
          <w:sz w:val="24"/>
          <w:szCs w:val="24"/>
          <w:lang w:eastAsia="bg-BG"/>
        </w:rPr>
        <w:tab/>
        <w:t>У</w:t>
      </w:r>
      <w:proofErr w:type="spellStart"/>
      <w:r w:rsidRPr="00142797">
        <w:rPr>
          <w:rFonts w:ascii="Times New Roman" w:eastAsia="Times New Roman" w:hAnsi="Times New Roman" w:cs="Times New Roman"/>
          <w:kern w:val="3"/>
          <w:sz w:val="24"/>
          <w:szCs w:val="24"/>
          <w:lang w:val="ru-RU" w:eastAsia="bg-BG"/>
        </w:rPr>
        <w:t>частвали</w:t>
      </w:r>
      <w:proofErr w:type="spellEnd"/>
      <w:r w:rsidRPr="00142797">
        <w:rPr>
          <w:rFonts w:ascii="Times New Roman" w:eastAsia="Times New Roman" w:hAnsi="Times New Roman" w:cs="Times New Roman"/>
          <w:kern w:val="3"/>
          <w:sz w:val="24"/>
          <w:szCs w:val="24"/>
          <w:lang w:eastAsia="bg-BG"/>
        </w:rPr>
        <w:t xml:space="preserve">  </w:t>
      </w:r>
      <w:r w:rsidRPr="00142797">
        <w:rPr>
          <w:rFonts w:ascii="Times New Roman" w:eastAsia="Times New Roman" w:hAnsi="Times New Roman" w:cs="Times New Roman"/>
          <w:kern w:val="3"/>
          <w:sz w:val="24"/>
          <w:szCs w:val="24"/>
          <w:lang w:val="ru-RU" w:eastAsia="bg-BG"/>
        </w:rPr>
        <w:t xml:space="preserve">в </w:t>
      </w:r>
      <w:r w:rsidRPr="00142797">
        <w:rPr>
          <w:rFonts w:ascii="Times New Roman" w:eastAsia="Times New Roman" w:hAnsi="Times New Roman" w:cs="Times New Roman"/>
          <w:kern w:val="3"/>
          <w:sz w:val="24"/>
          <w:szCs w:val="24"/>
          <w:lang w:eastAsia="bg-BG"/>
        </w:rPr>
        <w:t xml:space="preserve">  поименно гласуване</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общ. съветници,  </w:t>
      </w:r>
      <w:proofErr w:type="spellStart"/>
      <w:r w:rsidRPr="00142797">
        <w:rPr>
          <w:rFonts w:ascii="Times New Roman" w:eastAsia="Times New Roman" w:hAnsi="Times New Roman" w:cs="Times New Roman"/>
          <w:kern w:val="3"/>
          <w:sz w:val="24"/>
          <w:szCs w:val="24"/>
          <w:lang w:val="ru-RU" w:eastAsia="bg-BG"/>
        </w:rPr>
        <w:t>гласували</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за</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r w:rsidRPr="00142797">
        <w:rPr>
          <w:rFonts w:ascii="Times New Roman" w:eastAsia="Times New Roman" w:hAnsi="Times New Roman" w:cs="Times New Roman"/>
          <w:kern w:val="3"/>
          <w:sz w:val="24"/>
          <w:szCs w:val="24"/>
          <w:lang w:val="en-US" w:eastAsia="bg-BG"/>
        </w:rPr>
        <w:t>12</w:t>
      </w:r>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b/>
          <w:bCs/>
          <w:kern w:val="3"/>
          <w:sz w:val="24"/>
          <w:szCs w:val="24"/>
          <w:lang w:val="ru-RU" w:eastAsia="bg-BG"/>
        </w:rPr>
        <w:t>против</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 xml:space="preserve">,  </w:t>
      </w:r>
      <w:r w:rsidRPr="00142797">
        <w:rPr>
          <w:rFonts w:ascii="Times New Roman" w:eastAsia="Times New Roman" w:hAnsi="Times New Roman" w:cs="Times New Roman"/>
          <w:kern w:val="3"/>
          <w:sz w:val="24"/>
          <w:szCs w:val="24"/>
          <w:lang w:eastAsia="bg-BG"/>
        </w:rPr>
        <w:t>„</w:t>
      </w:r>
      <w:proofErr w:type="spellStart"/>
      <w:r w:rsidRPr="00142797">
        <w:rPr>
          <w:rFonts w:ascii="Times New Roman" w:eastAsia="Times New Roman" w:hAnsi="Times New Roman" w:cs="Times New Roman"/>
          <w:b/>
          <w:bCs/>
          <w:kern w:val="3"/>
          <w:sz w:val="24"/>
          <w:szCs w:val="24"/>
          <w:lang w:val="ru-RU" w:eastAsia="bg-BG"/>
        </w:rPr>
        <w:t>въздържал</w:t>
      </w:r>
      <w:proofErr w:type="spellEnd"/>
      <w:r w:rsidRPr="00142797">
        <w:rPr>
          <w:rFonts w:ascii="Times New Roman" w:eastAsia="Times New Roman" w:hAnsi="Times New Roman" w:cs="Times New Roman"/>
          <w:b/>
          <w:bCs/>
          <w:kern w:val="3"/>
          <w:sz w:val="24"/>
          <w:szCs w:val="24"/>
          <w:lang w:eastAsia="bg-BG"/>
        </w:rPr>
        <w:t>и</w:t>
      </w:r>
      <w:r w:rsidRPr="00142797">
        <w:rPr>
          <w:rFonts w:ascii="Times New Roman" w:eastAsia="Times New Roman" w:hAnsi="Times New Roman" w:cs="Times New Roman"/>
          <w:b/>
          <w:bCs/>
          <w:kern w:val="3"/>
          <w:sz w:val="24"/>
          <w:szCs w:val="24"/>
          <w:lang w:val="ru-RU" w:eastAsia="bg-BG"/>
        </w:rPr>
        <w:t xml:space="preserve"> се</w:t>
      </w:r>
      <w:r w:rsidRPr="00142797">
        <w:rPr>
          <w:rFonts w:ascii="Times New Roman" w:eastAsia="Times New Roman" w:hAnsi="Times New Roman" w:cs="Times New Roman"/>
          <w:kern w:val="3"/>
          <w:sz w:val="24"/>
          <w:szCs w:val="24"/>
          <w:lang w:eastAsia="bg-BG"/>
        </w:rPr>
        <w:t>”</w:t>
      </w:r>
      <w:r w:rsidRPr="00142797">
        <w:rPr>
          <w:rFonts w:ascii="Times New Roman" w:eastAsia="Times New Roman" w:hAnsi="Times New Roman" w:cs="Times New Roman"/>
          <w:kern w:val="3"/>
          <w:sz w:val="24"/>
          <w:szCs w:val="24"/>
          <w:lang w:val="ru-RU" w:eastAsia="bg-BG"/>
        </w:rPr>
        <w:t xml:space="preserve"> – </w:t>
      </w:r>
      <w:proofErr w:type="spellStart"/>
      <w:r w:rsidRPr="00142797">
        <w:rPr>
          <w:rFonts w:ascii="Times New Roman" w:eastAsia="Times New Roman" w:hAnsi="Times New Roman" w:cs="Times New Roman"/>
          <w:kern w:val="3"/>
          <w:sz w:val="24"/>
          <w:szCs w:val="24"/>
          <w:lang w:val="ru-RU" w:eastAsia="bg-BG"/>
        </w:rPr>
        <w:t>няма</w:t>
      </w:r>
      <w:proofErr w:type="spellEnd"/>
      <w:r w:rsidRPr="00142797">
        <w:rPr>
          <w:rFonts w:ascii="Times New Roman" w:eastAsia="Times New Roman" w:hAnsi="Times New Roman" w:cs="Times New Roman"/>
          <w:kern w:val="3"/>
          <w:sz w:val="24"/>
          <w:szCs w:val="24"/>
          <w:lang w:val="ru-RU" w:eastAsia="bg-BG"/>
        </w:rPr>
        <w:t>.</w:t>
      </w:r>
    </w:p>
    <w:p w:rsidR="00142797" w:rsidRPr="00142797" w:rsidRDefault="00142797" w:rsidP="00142797">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42797">
        <w:rPr>
          <w:rFonts w:ascii="Times New Roman" w:eastAsia="Times New Roman" w:hAnsi="Times New Roman" w:cs="Times New Roman"/>
          <w:kern w:val="3"/>
          <w:sz w:val="24"/>
          <w:szCs w:val="24"/>
          <w:lang w:eastAsia="bg-BG"/>
        </w:rPr>
        <w:tab/>
      </w: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42797" w:rsidRDefault="00142797" w:rsidP="00142797">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142797" w:rsidRPr="0019407C" w:rsidRDefault="00142797" w:rsidP="00142797">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142797" w:rsidRPr="0019407C" w:rsidRDefault="00142797" w:rsidP="00142797">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42797" w:rsidRDefault="00142797" w:rsidP="00142797">
      <w:pPr>
        <w:spacing w:after="0" w:line="240" w:lineRule="auto"/>
        <w:jc w:val="both"/>
        <w:rPr>
          <w:rFonts w:ascii="Times New Roman" w:eastAsia="Times New Roman" w:hAnsi="Times New Roman" w:cs="Times New Roman"/>
          <w:kern w:val="3"/>
          <w:sz w:val="24"/>
          <w:szCs w:val="24"/>
          <w:lang w:eastAsia="bg-BG"/>
        </w:rPr>
      </w:pPr>
    </w:p>
    <w:p w:rsidR="004850FD" w:rsidRPr="00142797" w:rsidRDefault="004850FD" w:rsidP="00142797"/>
    <w:sectPr w:rsidR="004850FD" w:rsidRPr="00142797" w:rsidSect="00BB4BB1">
      <w:pgSz w:w="11906" w:h="16838"/>
      <w:pgMar w:top="56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Vrinda"/>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6630D010"/>
    <w:name w:val="WW8Num1"/>
    <w:lvl w:ilvl="0">
      <w:start w:val="1"/>
      <w:numFmt w:val="decimal"/>
      <w:lvlText w:val="%1."/>
      <w:lvlJc w:val="left"/>
      <w:pPr>
        <w:tabs>
          <w:tab w:val="num" w:pos="720"/>
        </w:tabs>
        <w:ind w:left="720" w:hanging="360"/>
      </w:pPr>
      <w:rPr>
        <w:rFonts w:hint="default"/>
        <w:b/>
        <w:sz w:val="24"/>
        <w:szCs w:val="24"/>
        <w:lang w:val="bg-BG"/>
      </w:rPr>
    </w:lvl>
  </w:abstractNum>
  <w:abstractNum w:abstractNumId="1">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8"/>
        <w:szCs w:val="28"/>
        <w:lang w:val="bg-BG"/>
      </w:rPr>
    </w:lvl>
  </w:abstractNum>
  <w:abstractNum w:abstractNumId="2">
    <w:nsid w:val="019D1EE8"/>
    <w:multiLevelType w:val="hybridMultilevel"/>
    <w:tmpl w:val="A99A16D2"/>
    <w:lvl w:ilvl="0" w:tplc="FC20E932">
      <w:start w:val="18"/>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3">
    <w:nsid w:val="04513CA5"/>
    <w:multiLevelType w:val="hybridMultilevel"/>
    <w:tmpl w:val="87A8C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5BC1D78"/>
    <w:multiLevelType w:val="multilevel"/>
    <w:tmpl w:val="783ABCC2"/>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5">
    <w:nsid w:val="05BE69D5"/>
    <w:multiLevelType w:val="hybridMultilevel"/>
    <w:tmpl w:val="123860A4"/>
    <w:lvl w:ilvl="0" w:tplc="E134366C">
      <w:start w:val="1"/>
      <w:numFmt w:val="decimal"/>
      <w:lvlText w:val="%1."/>
      <w:lvlJc w:val="left"/>
      <w:pPr>
        <w:tabs>
          <w:tab w:val="num" w:pos="1428"/>
        </w:tabs>
        <w:ind w:left="1428" w:hanging="360"/>
      </w:pPr>
      <w:rPr>
        <w:rFonts w:hint="default"/>
        <w:b w:val="0"/>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6">
    <w:nsid w:val="089149AA"/>
    <w:multiLevelType w:val="hybridMultilevel"/>
    <w:tmpl w:val="2A2E99F2"/>
    <w:lvl w:ilvl="0" w:tplc="DCE24D0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nsid w:val="09012C06"/>
    <w:multiLevelType w:val="hybridMultilevel"/>
    <w:tmpl w:val="A9103B62"/>
    <w:lvl w:ilvl="0" w:tplc="DB8E8DE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nsid w:val="09F121B8"/>
    <w:multiLevelType w:val="hybridMultilevel"/>
    <w:tmpl w:val="B5947D7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
    <w:nsid w:val="0BF4485C"/>
    <w:multiLevelType w:val="hybridMultilevel"/>
    <w:tmpl w:val="130E4FB6"/>
    <w:lvl w:ilvl="0" w:tplc="DE80617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nsid w:val="0FA85164"/>
    <w:multiLevelType w:val="hybridMultilevel"/>
    <w:tmpl w:val="568244E8"/>
    <w:lvl w:ilvl="0" w:tplc="0DA615C2">
      <w:start w:val="1"/>
      <w:numFmt w:val="decimal"/>
      <w:lvlText w:val="%1."/>
      <w:lvlJc w:val="left"/>
      <w:pPr>
        <w:tabs>
          <w:tab w:val="num" w:pos="1428"/>
        </w:tabs>
        <w:ind w:left="1428" w:hanging="360"/>
      </w:pPr>
      <w:rPr>
        <w:rFonts w:ascii="Times New Roman" w:eastAsia="Times New Roman" w:hAnsi="Times New Roman" w:cs="Times New Roman"/>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1">
    <w:nsid w:val="11006BDE"/>
    <w:multiLevelType w:val="hybridMultilevel"/>
    <w:tmpl w:val="7F149394"/>
    <w:lvl w:ilvl="0" w:tplc="37A89F1C">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nsid w:val="13B94D63"/>
    <w:multiLevelType w:val="hybridMultilevel"/>
    <w:tmpl w:val="069AA292"/>
    <w:lvl w:ilvl="0" w:tplc="F46C65B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nsid w:val="1B2460D4"/>
    <w:multiLevelType w:val="hybridMultilevel"/>
    <w:tmpl w:val="82CA01B2"/>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4">
    <w:nsid w:val="1B4B3115"/>
    <w:multiLevelType w:val="hybridMultilevel"/>
    <w:tmpl w:val="639E0068"/>
    <w:lvl w:ilvl="0" w:tplc="0402000F">
      <w:start w:val="1"/>
      <w:numFmt w:val="decimal"/>
      <w:lvlText w:val="%1."/>
      <w:lvlJc w:val="left"/>
      <w:pPr>
        <w:ind w:left="2070" w:hanging="360"/>
      </w:pPr>
    </w:lvl>
    <w:lvl w:ilvl="1" w:tplc="04020019" w:tentative="1">
      <w:start w:val="1"/>
      <w:numFmt w:val="lowerLetter"/>
      <w:lvlText w:val="%2."/>
      <w:lvlJc w:val="left"/>
      <w:pPr>
        <w:ind w:left="2790" w:hanging="360"/>
      </w:pPr>
    </w:lvl>
    <w:lvl w:ilvl="2" w:tplc="0402001B" w:tentative="1">
      <w:start w:val="1"/>
      <w:numFmt w:val="lowerRoman"/>
      <w:lvlText w:val="%3."/>
      <w:lvlJc w:val="right"/>
      <w:pPr>
        <w:ind w:left="3510" w:hanging="180"/>
      </w:pPr>
    </w:lvl>
    <w:lvl w:ilvl="3" w:tplc="0402000F" w:tentative="1">
      <w:start w:val="1"/>
      <w:numFmt w:val="decimal"/>
      <w:lvlText w:val="%4."/>
      <w:lvlJc w:val="left"/>
      <w:pPr>
        <w:ind w:left="4230" w:hanging="360"/>
      </w:pPr>
    </w:lvl>
    <w:lvl w:ilvl="4" w:tplc="04020019" w:tentative="1">
      <w:start w:val="1"/>
      <w:numFmt w:val="lowerLetter"/>
      <w:lvlText w:val="%5."/>
      <w:lvlJc w:val="left"/>
      <w:pPr>
        <w:ind w:left="4950" w:hanging="360"/>
      </w:pPr>
    </w:lvl>
    <w:lvl w:ilvl="5" w:tplc="0402001B" w:tentative="1">
      <w:start w:val="1"/>
      <w:numFmt w:val="lowerRoman"/>
      <w:lvlText w:val="%6."/>
      <w:lvlJc w:val="right"/>
      <w:pPr>
        <w:ind w:left="5670" w:hanging="180"/>
      </w:pPr>
    </w:lvl>
    <w:lvl w:ilvl="6" w:tplc="0402000F" w:tentative="1">
      <w:start w:val="1"/>
      <w:numFmt w:val="decimal"/>
      <w:lvlText w:val="%7."/>
      <w:lvlJc w:val="left"/>
      <w:pPr>
        <w:ind w:left="6390" w:hanging="360"/>
      </w:pPr>
    </w:lvl>
    <w:lvl w:ilvl="7" w:tplc="04020019" w:tentative="1">
      <w:start w:val="1"/>
      <w:numFmt w:val="lowerLetter"/>
      <w:lvlText w:val="%8."/>
      <w:lvlJc w:val="left"/>
      <w:pPr>
        <w:ind w:left="7110" w:hanging="360"/>
      </w:pPr>
    </w:lvl>
    <w:lvl w:ilvl="8" w:tplc="0402001B" w:tentative="1">
      <w:start w:val="1"/>
      <w:numFmt w:val="lowerRoman"/>
      <w:lvlText w:val="%9."/>
      <w:lvlJc w:val="right"/>
      <w:pPr>
        <w:ind w:left="7830" w:hanging="180"/>
      </w:pPr>
    </w:lvl>
  </w:abstractNum>
  <w:abstractNum w:abstractNumId="15">
    <w:nsid w:val="244937C9"/>
    <w:multiLevelType w:val="hybridMultilevel"/>
    <w:tmpl w:val="62B67BF4"/>
    <w:lvl w:ilvl="0" w:tplc="FA0C2CDC">
      <w:start w:val="1"/>
      <w:numFmt w:val="decimal"/>
      <w:lvlText w:val="%1."/>
      <w:lvlJc w:val="left"/>
      <w:pPr>
        <w:ind w:left="142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6">
    <w:nsid w:val="26FA7FFB"/>
    <w:multiLevelType w:val="hybridMultilevel"/>
    <w:tmpl w:val="307EA958"/>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7">
    <w:nsid w:val="277D13FD"/>
    <w:multiLevelType w:val="hybridMultilevel"/>
    <w:tmpl w:val="8CE2240E"/>
    <w:lvl w:ilvl="0" w:tplc="AC6C31B6">
      <w:start w:val="1"/>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8">
    <w:nsid w:val="27883A92"/>
    <w:multiLevelType w:val="hybridMultilevel"/>
    <w:tmpl w:val="11683BEC"/>
    <w:lvl w:ilvl="0" w:tplc="A5B69F70">
      <w:start w:val="4"/>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9">
    <w:nsid w:val="318621F4"/>
    <w:multiLevelType w:val="hybridMultilevel"/>
    <w:tmpl w:val="C218BAA0"/>
    <w:lvl w:ilvl="0" w:tplc="7B0034D2">
      <w:start w:val="1"/>
      <w:numFmt w:val="decimal"/>
      <w:lvlText w:val="%1."/>
      <w:lvlJc w:val="left"/>
      <w:pPr>
        <w:tabs>
          <w:tab w:val="num" w:pos="1350"/>
        </w:tabs>
        <w:ind w:left="1350" w:hanging="360"/>
      </w:pPr>
      <w:rPr>
        <w:rFonts w:hint="default"/>
      </w:rPr>
    </w:lvl>
    <w:lvl w:ilvl="1" w:tplc="04020019" w:tentative="1">
      <w:start w:val="1"/>
      <w:numFmt w:val="lowerLetter"/>
      <w:lvlText w:val="%2."/>
      <w:lvlJc w:val="left"/>
      <w:pPr>
        <w:tabs>
          <w:tab w:val="num" w:pos="2070"/>
        </w:tabs>
        <w:ind w:left="2070" w:hanging="360"/>
      </w:pPr>
    </w:lvl>
    <w:lvl w:ilvl="2" w:tplc="0402001B" w:tentative="1">
      <w:start w:val="1"/>
      <w:numFmt w:val="lowerRoman"/>
      <w:lvlText w:val="%3."/>
      <w:lvlJc w:val="right"/>
      <w:pPr>
        <w:tabs>
          <w:tab w:val="num" w:pos="2790"/>
        </w:tabs>
        <w:ind w:left="2790" w:hanging="180"/>
      </w:pPr>
    </w:lvl>
    <w:lvl w:ilvl="3" w:tplc="0402000F" w:tentative="1">
      <w:start w:val="1"/>
      <w:numFmt w:val="decimal"/>
      <w:lvlText w:val="%4."/>
      <w:lvlJc w:val="left"/>
      <w:pPr>
        <w:tabs>
          <w:tab w:val="num" w:pos="3510"/>
        </w:tabs>
        <w:ind w:left="3510" w:hanging="360"/>
      </w:pPr>
    </w:lvl>
    <w:lvl w:ilvl="4" w:tplc="04020019" w:tentative="1">
      <w:start w:val="1"/>
      <w:numFmt w:val="lowerLetter"/>
      <w:lvlText w:val="%5."/>
      <w:lvlJc w:val="left"/>
      <w:pPr>
        <w:tabs>
          <w:tab w:val="num" w:pos="4230"/>
        </w:tabs>
        <w:ind w:left="4230" w:hanging="360"/>
      </w:pPr>
    </w:lvl>
    <w:lvl w:ilvl="5" w:tplc="0402001B" w:tentative="1">
      <w:start w:val="1"/>
      <w:numFmt w:val="lowerRoman"/>
      <w:lvlText w:val="%6."/>
      <w:lvlJc w:val="right"/>
      <w:pPr>
        <w:tabs>
          <w:tab w:val="num" w:pos="4950"/>
        </w:tabs>
        <w:ind w:left="4950" w:hanging="180"/>
      </w:pPr>
    </w:lvl>
    <w:lvl w:ilvl="6" w:tplc="0402000F" w:tentative="1">
      <w:start w:val="1"/>
      <w:numFmt w:val="decimal"/>
      <w:lvlText w:val="%7."/>
      <w:lvlJc w:val="left"/>
      <w:pPr>
        <w:tabs>
          <w:tab w:val="num" w:pos="5670"/>
        </w:tabs>
        <w:ind w:left="5670" w:hanging="360"/>
      </w:pPr>
    </w:lvl>
    <w:lvl w:ilvl="7" w:tplc="04020019" w:tentative="1">
      <w:start w:val="1"/>
      <w:numFmt w:val="lowerLetter"/>
      <w:lvlText w:val="%8."/>
      <w:lvlJc w:val="left"/>
      <w:pPr>
        <w:tabs>
          <w:tab w:val="num" w:pos="6390"/>
        </w:tabs>
        <w:ind w:left="6390" w:hanging="360"/>
      </w:pPr>
    </w:lvl>
    <w:lvl w:ilvl="8" w:tplc="0402001B" w:tentative="1">
      <w:start w:val="1"/>
      <w:numFmt w:val="lowerRoman"/>
      <w:lvlText w:val="%9."/>
      <w:lvlJc w:val="right"/>
      <w:pPr>
        <w:tabs>
          <w:tab w:val="num" w:pos="7110"/>
        </w:tabs>
        <w:ind w:left="7110" w:hanging="180"/>
      </w:pPr>
    </w:lvl>
  </w:abstractNum>
  <w:abstractNum w:abstractNumId="20">
    <w:nsid w:val="41604DFF"/>
    <w:multiLevelType w:val="hybridMultilevel"/>
    <w:tmpl w:val="43C8D2A4"/>
    <w:lvl w:ilvl="0" w:tplc="60BCA11A">
      <w:start w:val="3"/>
      <w:numFmt w:val="decimal"/>
      <w:lvlText w:val="%1."/>
      <w:lvlJc w:val="left"/>
      <w:pPr>
        <w:ind w:left="2085" w:hanging="360"/>
      </w:pPr>
      <w:rPr>
        <w:rFonts w:ascii="Times New Roman" w:hAnsi="Times New Roman" w:cs="Times New Roman" w:hint="default"/>
        <w:color w:val="333333"/>
      </w:rPr>
    </w:lvl>
    <w:lvl w:ilvl="1" w:tplc="04020019" w:tentative="1">
      <w:start w:val="1"/>
      <w:numFmt w:val="lowerLetter"/>
      <w:lvlText w:val="%2."/>
      <w:lvlJc w:val="left"/>
      <w:pPr>
        <w:ind w:left="2805" w:hanging="360"/>
      </w:pPr>
    </w:lvl>
    <w:lvl w:ilvl="2" w:tplc="0402001B" w:tentative="1">
      <w:start w:val="1"/>
      <w:numFmt w:val="lowerRoman"/>
      <w:lvlText w:val="%3."/>
      <w:lvlJc w:val="right"/>
      <w:pPr>
        <w:ind w:left="3525" w:hanging="180"/>
      </w:pPr>
    </w:lvl>
    <w:lvl w:ilvl="3" w:tplc="0402000F" w:tentative="1">
      <w:start w:val="1"/>
      <w:numFmt w:val="decimal"/>
      <w:lvlText w:val="%4."/>
      <w:lvlJc w:val="left"/>
      <w:pPr>
        <w:ind w:left="4245" w:hanging="360"/>
      </w:pPr>
    </w:lvl>
    <w:lvl w:ilvl="4" w:tplc="04020019" w:tentative="1">
      <w:start w:val="1"/>
      <w:numFmt w:val="lowerLetter"/>
      <w:lvlText w:val="%5."/>
      <w:lvlJc w:val="left"/>
      <w:pPr>
        <w:ind w:left="4965" w:hanging="360"/>
      </w:pPr>
    </w:lvl>
    <w:lvl w:ilvl="5" w:tplc="0402001B" w:tentative="1">
      <w:start w:val="1"/>
      <w:numFmt w:val="lowerRoman"/>
      <w:lvlText w:val="%6."/>
      <w:lvlJc w:val="right"/>
      <w:pPr>
        <w:ind w:left="5685" w:hanging="180"/>
      </w:pPr>
    </w:lvl>
    <w:lvl w:ilvl="6" w:tplc="0402000F" w:tentative="1">
      <w:start w:val="1"/>
      <w:numFmt w:val="decimal"/>
      <w:lvlText w:val="%7."/>
      <w:lvlJc w:val="left"/>
      <w:pPr>
        <w:ind w:left="6405" w:hanging="360"/>
      </w:pPr>
    </w:lvl>
    <w:lvl w:ilvl="7" w:tplc="04020019" w:tentative="1">
      <w:start w:val="1"/>
      <w:numFmt w:val="lowerLetter"/>
      <w:lvlText w:val="%8."/>
      <w:lvlJc w:val="left"/>
      <w:pPr>
        <w:ind w:left="7125" w:hanging="360"/>
      </w:pPr>
    </w:lvl>
    <w:lvl w:ilvl="8" w:tplc="0402001B" w:tentative="1">
      <w:start w:val="1"/>
      <w:numFmt w:val="lowerRoman"/>
      <w:lvlText w:val="%9."/>
      <w:lvlJc w:val="right"/>
      <w:pPr>
        <w:ind w:left="7845" w:hanging="180"/>
      </w:pPr>
    </w:lvl>
  </w:abstractNum>
  <w:abstractNum w:abstractNumId="21">
    <w:nsid w:val="41B57492"/>
    <w:multiLevelType w:val="hybridMultilevel"/>
    <w:tmpl w:val="2EA4A53A"/>
    <w:lvl w:ilvl="0" w:tplc="428C79F6">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2">
    <w:nsid w:val="42BA08F6"/>
    <w:multiLevelType w:val="hybridMultilevel"/>
    <w:tmpl w:val="608E8E50"/>
    <w:lvl w:ilvl="0" w:tplc="36FA74F0">
      <w:start w:val="1"/>
      <w:numFmt w:val="decimal"/>
      <w:lvlText w:val="%1."/>
      <w:lvlJc w:val="left"/>
      <w:pPr>
        <w:ind w:left="786" w:hanging="360"/>
      </w:pPr>
      <w:rPr>
        <w:b/>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3">
    <w:nsid w:val="437F2CF0"/>
    <w:multiLevelType w:val="hybridMultilevel"/>
    <w:tmpl w:val="1A325A24"/>
    <w:lvl w:ilvl="0" w:tplc="A5C03A72">
      <w:start w:val="1"/>
      <w:numFmt w:val="decimal"/>
      <w:lvlText w:val="%1."/>
      <w:lvlJc w:val="left"/>
      <w:pPr>
        <w:ind w:left="426" w:hanging="960"/>
      </w:pPr>
      <w:rPr>
        <w:rFonts w:ascii="Times New Roman" w:eastAsia="Times New Roman" w:hAnsi="Times New Roman" w:cs="Times New Roman"/>
      </w:rPr>
    </w:lvl>
    <w:lvl w:ilvl="1" w:tplc="04020019" w:tentative="1">
      <w:start w:val="1"/>
      <w:numFmt w:val="lowerLetter"/>
      <w:lvlText w:val="%2."/>
      <w:lvlJc w:val="left"/>
      <w:pPr>
        <w:ind w:left="1112" w:hanging="360"/>
      </w:pPr>
    </w:lvl>
    <w:lvl w:ilvl="2" w:tplc="0402001B" w:tentative="1">
      <w:start w:val="1"/>
      <w:numFmt w:val="lowerRoman"/>
      <w:lvlText w:val="%3."/>
      <w:lvlJc w:val="right"/>
      <w:pPr>
        <w:ind w:left="1832" w:hanging="180"/>
      </w:pPr>
    </w:lvl>
    <w:lvl w:ilvl="3" w:tplc="0402000F" w:tentative="1">
      <w:start w:val="1"/>
      <w:numFmt w:val="decimal"/>
      <w:lvlText w:val="%4."/>
      <w:lvlJc w:val="left"/>
      <w:pPr>
        <w:ind w:left="2552" w:hanging="360"/>
      </w:pPr>
    </w:lvl>
    <w:lvl w:ilvl="4" w:tplc="04020019" w:tentative="1">
      <w:start w:val="1"/>
      <w:numFmt w:val="lowerLetter"/>
      <w:lvlText w:val="%5."/>
      <w:lvlJc w:val="left"/>
      <w:pPr>
        <w:ind w:left="3272" w:hanging="360"/>
      </w:pPr>
    </w:lvl>
    <w:lvl w:ilvl="5" w:tplc="0402001B" w:tentative="1">
      <w:start w:val="1"/>
      <w:numFmt w:val="lowerRoman"/>
      <w:lvlText w:val="%6."/>
      <w:lvlJc w:val="right"/>
      <w:pPr>
        <w:ind w:left="3992" w:hanging="180"/>
      </w:pPr>
    </w:lvl>
    <w:lvl w:ilvl="6" w:tplc="0402000F" w:tentative="1">
      <w:start w:val="1"/>
      <w:numFmt w:val="decimal"/>
      <w:lvlText w:val="%7."/>
      <w:lvlJc w:val="left"/>
      <w:pPr>
        <w:ind w:left="4712" w:hanging="360"/>
      </w:pPr>
    </w:lvl>
    <w:lvl w:ilvl="7" w:tplc="04020019" w:tentative="1">
      <w:start w:val="1"/>
      <w:numFmt w:val="lowerLetter"/>
      <w:lvlText w:val="%8."/>
      <w:lvlJc w:val="left"/>
      <w:pPr>
        <w:ind w:left="5432" w:hanging="360"/>
      </w:pPr>
    </w:lvl>
    <w:lvl w:ilvl="8" w:tplc="0402001B" w:tentative="1">
      <w:start w:val="1"/>
      <w:numFmt w:val="lowerRoman"/>
      <w:lvlText w:val="%9."/>
      <w:lvlJc w:val="right"/>
      <w:pPr>
        <w:ind w:left="6152" w:hanging="180"/>
      </w:pPr>
    </w:lvl>
  </w:abstractNum>
  <w:abstractNum w:abstractNumId="24">
    <w:nsid w:val="443745E7"/>
    <w:multiLevelType w:val="hybridMultilevel"/>
    <w:tmpl w:val="DD049608"/>
    <w:lvl w:ilvl="0" w:tplc="70ECB1A0">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5">
    <w:nsid w:val="48AF12CC"/>
    <w:multiLevelType w:val="hybridMultilevel"/>
    <w:tmpl w:val="4AF4F550"/>
    <w:lvl w:ilvl="0" w:tplc="BD168E1C">
      <w:start w:val="1"/>
      <w:numFmt w:val="bullet"/>
      <w:lvlText w:val="-"/>
      <w:lvlJc w:val="left"/>
      <w:pPr>
        <w:ind w:left="420" w:hanging="360"/>
      </w:pPr>
      <w:rPr>
        <w:rFonts w:ascii="Times New Roman" w:eastAsia="Times New Roman" w:hAnsi="Times New Roman" w:cs="Times New Roman" w:hint="default"/>
        <w:b/>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6">
    <w:nsid w:val="4E487683"/>
    <w:multiLevelType w:val="hybridMultilevel"/>
    <w:tmpl w:val="07CC9CD2"/>
    <w:lvl w:ilvl="0" w:tplc="B4BAE476">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7">
    <w:nsid w:val="51F02394"/>
    <w:multiLevelType w:val="multilevel"/>
    <w:tmpl w:val="5254C202"/>
    <w:lvl w:ilvl="0">
      <w:start w:val="1"/>
      <w:numFmt w:val="decimal"/>
      <w:lvlText w:val="%1."/>
      <w:lvlJc w:val="left"/>
      <w:pPr>
        <w:ind w:left="1788" w:hanging="360"/>
      </w:pPr>
      <w:rPr>
        <w:rFonts w:hint="default"/>
      </w:rPr>
    </w:lvl>
    <w:lvl w:ilvl="1">
      <w:start w:val="1"/>
      <w:numFmt w:val="decimal"/>
      <w:isLgl/>
      <w:lvlText w:val="%1.%2."/>
      <w:lvlJc w:val="left"/>
      <w:pPr>
        <w:ind w:left="2283" w:hanging="495"/>
      </w:pPr>
      <w:rPr>
        <w:rFonts w:hint="default"/>
      </w:rPr>
    </w:lvl>
    <w:lvl w:ilvl="2">
      <w:start w:val="1"/>
      <w:numFmt w:val="decimal"/>
      <w:isLgl/>
      <w:lvlText w:val="%1.%2.%3."/>
      <w:lvlJc w:val="left"/>
      <w:pPr>
        <w:ind w:left="2868" w:hanging="720"/>
      </w:pPr>
      <w:rPr>
        <w:rFonts w:hint="default"/>
      </w:rPr>
    </w:lvl>
    <w:lvl w:ilvl="3">
      <w:start w:val="1"/>
      <w:numFmt w:val="decimal"/>
      <w:isLgl/>
      <w:lvlText w:val="%1.%2.%3.%4."/>
      <w:lvlJc w:val="left"/>
      <w:pPr>
        <w:ind w:left="3228" w:hanging="720"/>
      </w:pPr>
      <w:rPr>
        <w:rFonts w:hint="default"/>
      </w:rPr>
    </w:lvl>
    <w:lvl w:ilvl="4">
      <w:start w:val="1"/>
      <w:numFmt w:val="decimal"/>
      <w:isLgl/>
      <w:lvlText w:val="%1.%2.%3.%4.%5."/>
      <w:lvlJc w:val="left"/>
      <w:pPr>
        <w:ind w:left="3948" w:hanging="1080"/>
      </w:pPr>
      <w:rPr>
        <w:rFonts w:hint="default"/>
      </w:rPr>
    </w:lvl>
    <w:lvl w:ilvl="5">
      <w:start w:val="1"/>
      <w:numFmt w:val="decimal"/>
      <w:isLgl/>
      <w:lvlText w:val="%1.%2.%3.%4.%5.%6."/>
      <w:lvlJc w:val="left"/>
      <w:pPr>
        <w:ind w:left="4308" w:hanging="1080"/>
      </w:pPr>
      <w:rPr>
        <w:rFonts w:hint="default"/>
      </w:rPr>
    </w:lvl>
    <w:lvl w:ilvl="6">
      <w:start w:val="1"/>
      <w:numFmt w:val="decimal"/>
      <w:isLgl/>
      <w:lvlText w:val="%1.%2.%3.%4.%5.%6.%7."/>
      <w:lvlJc w:val="left"/>
      <w:pPr>
        <w:ind w:left="5028" w:hanging="1440"/>
      </w:pPr>
      <w:rPr>
        <w:rFonts w:hint="default"/>
      </w:rPr>
    </w:lvl>
    <w:lvl w:ilvl="7">
      <w:start w:val="1"/>
      <w:numFmt w:val="decimal"/>
      <w:isLgl/>
      <w:lvlText w:val="%1.%2.%3.%4.%5.%6.%7.%8."/>
      <w:lvlJc w:val="left"/>
      <w:pPr>
        <w:ind w:left="5388" w:hanging="1440"/>
      </w:pPr>
      <w:rPr>
        <w:rFonts w:hint="default"/>
      </w:rPr>
    </w:lvl>
    <w:lvl w:ilvl="8">
      <w:start w:val="1"/>
      <w:numFmt w:val="decimal"/>
      <w:isLgl/>
      <w:lvlText w:val="%1.%2.%3.%4.%5.%6.%7.%8.%9."/>
      <w:lvlJc w:val="left"/>
      <w:pPr>
        <w:ind w:left="6108" w:hanging="1800"/>
      </w:pPr>
      <w:rPr>
        <w:rFonts w:hint="default"/>
      </w:rPr>
    </w:lvl>
  </w:abstractNum>
  <w:abstractNum w:abstractNumId="28">
    <w:nsid w:val="5B522310"/>
    <w:multiLevelType w:val="multilevel"/>
    <w:tmpl w:val="B36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1F6A66"/>
    <w:multiLevelType w:val="hybridMultilevel"/>
    <w:tmpl w:val="57A601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425385C"/>
    <w:multiLevelType w:val="hybridMultilevel"/>
    <w:tmpl w:val="0900C5D4"/>
    <w:lvl w:ilvl="0" w:tplc="7164623C">
      <w:start w:val="1"/>
      <w:numFmt w:val="decimal"/>
      <w:lvlText w:val="%1."/>
      <w:lvlJc w:val="left"/>
      <w:pPr>
        <w:ind w:left="1068" w:hanging="360"/>
      </w:pPr>
      <w:rPr>
        <w:rFonts w:cs="Arial" w:hint="default"/>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1">
    <w:nsid w:val="662F665D"/>
    <w:multiLevelType w:val="hybridMultilevel"/>
    <w:tmpl w:val="CD9A16F2"/>
    <w:lvl w:ilvl="0" w:tplc="1A08F7F4">
      <w:start w:val="1"/>
      <w:numFmt w:val="decimal"/>
      <w:lvlText w:val="%1."/>
      <w:lvlJc w:val="left"/>
      <w:pPr>
        <w:tabs>
          <w:tab w:val="num" w:pos="1740"/>
        </w:tabs>
        <w:ind w:left="1740" w:hanging="102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2">
    <w:nsid w:val="6D8254CC"/>
    <w:multiLevelType w:val="hybridMultilevel"/>
    <w:tmpl w:val="AEF2E60C"/>
    <w:lvl w:ilvl="0" w:tplc="0402000B">
      <w:start w:val="1"/>
      <w:numFmt w:val="bullet"/>
      <w:lvlText w:val=""/>
      <w:lvlJc w:val="left"/>
      <w:pPr>
        <w:ind w:left="1710" w:hanging="360"/>
      </w:pPr>
      <w:rPr>
        <w:rFonts w:ascii="Wingdings" w:hAnsi="Wingdings" w:hint="default"/>
      </w:rPr>
    </w:lvl>
    <w:lvl w:ilvl="1" w:tplc="04020003" w:tentative="1">
      <w:start w:val="1"/>
      <w:numFmt w:val="bullet"/>
      <w:lvlText w:val="o"/>
      <w:lvlJc w:val="left"/>
      <w:pPr>
        <w:ind w:left="2430" w:hanging="360"/>
      </w:pPr>
      <w:rPr>
        <w:rFonts w:ascii="Courier New" w:hAnsi="Courier New" w:cs="Courier New" w:hint="default"/>
      </w:rPr>
    </w:lvl>
    <w:lvl w:ilvl="2" w:tplc="04020005" w:tentative="1">
      <w:start w:val="1"/>
      <w:numFmt w:val="bullet"/>
      <w:lvlText w:val=""/>
      <w:lvlJc w:val="left"/>
      <w:pPr>
        <w:ind w:left="3150" w:hanging="360"/>
      </w:pPr>
      <w:rPr>
        <w:rFonts w:ascii="Wingdings" w:hAnsi="Wingdings" w:hint="default"/>
      </w:rPr>
    </w:lvl>
    <w:lvl w:ilvl="3" w:tplc="04020001" w:tentative="1">
      <w:start w:val="1"/>
      <w:numFmt w:val="bullet"/>
      <w:lvlText w:val=""/>
      <w:lvlJc w:val="left"/>
      <w:pPr>
        <w:ind w:left="3870" w:hanging="360"/>
      </w:pPr>
      <w:rPr>
        <w:rFonts w:ascii="Symbol" w:hAnsi="Symbol" w:hint="default"/>
      </w:rPr>
    </w:lvl>
    <w:lvl w:ilvl="4" w:tplc="04020003" w:tentative="1">
      <w:start w:val="1"/>
      <w:numFmt w:val="bullet"/>
      <w:lvlText w:val="o"/>
      <w:lvlJc w:val="left"/>
      <w:pPr>
        <w:ind w:left="4590" w:hanging="360"/>
      </w:pPr>
      <w:rPr>
        <w:rFonts w:ascii="Courier New" w:hAnsi="Courier New" w:cs="Courier New" w:hint="default"/>
      </w:rPr>
    </w:lvl>
    <w:lvl w:ilvl="5" w:tplc="04020005" w:tentative="1">
      <w:start w:val="1"/>
      <w:numFmt w:val="bullet"/>
      <w:lvlText w:val=""/>
      <w:lvlJc w:val="left"/>
      <w:pPr>
        <w:ind w:left="5310" w:hanging="360"/>
      </w:pPr>
      <w:rPr>
        <w:rFonts w:ascii="Wingdings" w:hAnsi="Wingdings" w:hint="default"/>
      </w:rPr>
    </w:lvl>
    <w:lvl w:ilvl="6" w:tplc="04020001" w:tentative="1">
      <w:start w:val="1"/>
      <w:numFmt w:val="bullet"/>
      <w:lvlText w:val=""/>
      <w:lvlJc w:val="left"/>
      <w:pPr>
        <w:ind w:left="6030" w:hanging="360"/>
      </w:pPr>
      <w:rPr>
        <w:rFonts w:ascii="Symbol" w:hAnsi="Symbol" w:hint="default"/>
      </w:rPr>
    </w:lvl>
    <w:lvl w:ilvl="7" w:tplc="04020003" w:tentative="1">
      <w:start w:val="1"/>
      <w:numFmt w:val="bullet"/>
      <w:lvlText w:val="o"/>
      <w:lvlJc w:val="left"/>
      <w:pPr>
        <w:ind w:left="6750" w:hanging="360"/>
      </w:pPr>
      <w:rPr>
        <w:rFonts w:ascii="Courier New" w:hAnsi="Courier New" w:cs="Courier New" w:hint="default"/>
      </w:rPr>
    </w:lvl>
    <w:lvl w:ilvl="8" w:tplc="04020005" w:tentative="1">
      <w:start w:val="1"/>
      <w:numFmt w:val="bullet"/>
      <w:lvlText w:val=""/>
      <w:lvlJc w:val="left"/>
      <w:pPr>
        <w:ind w:left="7470" w:hanging="360"/>
      </w:pPr>
      <w:rPr>
        <w:rFonts w:ascii="Wingdings" w:hAnsi="Wingdings" w:hint="default"/>
      </w:rPr>
    </w:lvl>
  </w:abstractNum>
  <w:abstractNum w:abstractNumId="33">
    <w:nsid w:val="6F4F0830"/>
    <w:multiLevelType w:val="hybridMultilevel"/>
    <w:tmpl w:val="66CE66B6"/>
    <w:lvl w:ilvl="0" w:tplc="472A89C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4">
    <w:nsid w:val="72556552"/>
    <w:multiLevelType w:val="hybridMultilevel"/>
    <w:tmpl w:val="323474C2"/>
    <w:lvl w:ilvl="0" w:tplc="C4DE19E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5">
    <w:nsid w:val="72ED3541"/>
    <w:multiLevelType w:val="hybridMultilevel"/>
    <w:tmpl w:val="6BA643FC"/>
    <w:lvl w:ilvl="0" w:tplc="A23C880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nsid w:val="75017C2A"/>
    <w:multiLevelType w:val="hybridMultilevel"/>
    <w:tmpl w:val="18640DCC"/>
    <w:lvl w:ilvl="0" w:tplc="0012033A">
      <w:start w:val="1"/>
      <w:numFmt w:val="decimal"/>
      <w:lvlText w:val="%1."/>
      <w:lvlJc w:val="left"/>
      <w:pPr>
        <w:ind w:left="1352" w:hanging="360"/>
      </w:pPr>
      <w:rPr>
        <w:rFonts w:hint="default"/>
        <w:color w:val="333333"/>
      </w:rPr>
    </w:lvl>
    <w:lvl w:ilvl="1" w:tplc="04020019" w:tentative="1">
      <w:start w:val="1"/>
      <w:numFmt w:val="lowerLetter"/>
      <w:lvlText w:val="%2."/>
      <w:lvlJc w:val="left"/>
      <w:pPr>
        <w:ind w:left="2072" w:hanging="360"/>
      </w:pPr>
    </w:lvl>
    <w:lvl w:ilvl="2" w:tplc="0402001B" w:tentative="1">
      <w:start w:val="1"/>
      <w:numFmt w:val="lowerRoman"/>
      <w:lvlText w:val="%3."/>
      <w:lvlJc w:val="right"/>
      <w:pPr>
        <w:ind w:left="2792" w:hanging="180"/>
      </w:pPr>
    </w:lvl>
    <w:lvl w:ilvl="3" w:tplc="0402000F" w:tentative="1">
      <w:start w:val="1"/>
      <w:numFmt w:val="decimal"/>
      <w:lvlText w:val="%4."/>
      <w:lvlJc w:val="left"/>
      <w:pPr>
        <w:ind w:left="3512" w:hanging="360"/>
      </w:pPr>
    </w:lvl>
    <w:lvl w:ilvl="4" w:tplc="04020019" w:tentative="1">
      <w:start w:val="1"/>
      <w:numFmt w:val="lowerLetter"/>
      <w:lvlText w:val="%5."/>
      <w:lvlJc w:val="left"/>
      <w:pPr>
        <w:ind w:left="4232" w:hanging="360"/>
      </w:pPr>
    </w:lvl>
    <w:lvl w:ilvl="5" w:tplc="0402001B" w:tentative="1">
      <w:start w:val="1"/>
      <w:numFmt w:val="lowerRoman"/>
      <w:lvlText w:val="%6."/>
      <w:lvlJc w:val="right"/>
      <w:pPr>
        <w:ind w:left="4952" w:hanging="180"/>
      </w:pPr>
    </w:lvl>
    <w:lvl w:ilvl="6" w:tplc="0402000F" w:tentative="1">
      <w:start w:val="1"/>
      <w:numFmt w:val="decimal"/>
      <w:lvlText w:val="%7."/>
      <w:lvlJc w:val="left"/>
      <w:pPr>
        <w:ind w:left="5672" w:hanging="360"/>
      </w:pPr>
    </w:lvl>
    <w:lvl w:ilvl="7" w:tplc="04020019" w:tentative="1">
      <w:start w:val="1"/>
      <w:numFmt w:val="lowerLetter"/>
      <w:lvlText w:val="%8."/>
      <w:lvlJc w:val="left"/>
      <w:pPr>
        <w:ind w:left="6392" w:hanging="360"/>
      </w:pPr>
    </w:lvl>
    <w:lvl w:ilvl="8" w:tplc="0402001B" w:tentative="1">
      <w:start w:val="1"/>
      <w:numFmt w:val="lowerRoman"/>
      <w:lvlText w:val="%9."/>
      <w:lvlJc w:val="right"/>
      <w:pPr>
        <w:ind w:left="7112" w:hanging="180"/>
      </w:pPr>
    </w:lvl>
  </w:abstractNum>
  <w:abstractNum w:abstractNumId="37">
    <w:nsid w:val="75453173"/>
    <w:multiLevelType w:val="hybridMultilevel"/>
    <w:tmpl w:val="F334BAC6"/>
    <w:lvl w:ilvl="0" w:tplc="904E9EB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8">
    <w:nsid w:val="79575C8C"/>
    <w:multiLevelType w:val="hybridMultilevel"/>
    <w:tmpl w:val="AAD07E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97136B7"/>
    <w:multiLevelType w:val="hybridMultilevel"/>
    <w:tmpl w:val="48CE9612"/>
    <w:lvl w:ilvl="0" w:tplc="52668CAC">
      <w:start w:val="1"/>
      <w:numFmt w:val="decimal"/>
      <w:lvlText w:val="%1."/>
      <w:lvlJc w:val="left"/>
      <w:pPr>
        <w:ind w:left="1068" w:hanging="360"/>
      </w:pPr>
      <w:rPr>
        <w:rFonts w:cs="Arial" w:hint="default"/>
        <w:color w:val="000000"/>
        <w:sz w:val="28"/>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27"/>
  </w:num>
  <w:num w:numId="2">
    <w:abstractNumId w:val="17"/>
  </w:num>
  <w:num w:numId="3">
    <w:abstractNumId w:val="30"/>
  </w:num>
  <w:num w:numId="4">
    <w:abstractNumId w:val="39"/>
  </w:num>
  <w:num w:numId="5">
    <w:abstractNumId w:val="15"/>
  </w:num>
  <w:num w:numId="6">
    <w:abstractNumId w:val="16"/>
  </w:num>
  <w:num w:numId="7">
    <w:abstractNumId w:val="8"/>
  </w:num>
  <w:num w:numId="8">
    <w:abstractNumId w:val="38"/>
  </w:num>
  <w:num w:numId="9">
    <w:abstractNumId w:val="4"/>
  </w:num>
  <w:num w:numId="10">
    <w:abstractNumId w:val="29"/>
  </w:num>
  <w:num w:numId="11">
    <w:abstractNumId w:val="25"/>
  </w:num>
  <w:num w:numId="12">
    <w:abstractNumId w:val="22"/>
  </w:num>
  <w:num w:numId="13">
    <w:abstractNumId w:val="7"/>
  </w:num>
  <w:num w:numId="14">
    <w:abstractNumId w:val="2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3"/>
  </w:num>
  <w:num w:numId="20">
    <w:abstractNumId w:val="24"/>
  </w:num>
  <w:num w:numId="21">
    <w:abstractNumId w:val="6"/>
  </w:num>
  <w:num w:numId="22">
    <w:abstractNumId w:val="28"/>
  </w:num>
  <w:num w:numId="23">
    <w:abstractNumId w:val="33"/>
  </w:num>
  <w:num w:numId="24">
    <w:abstractNumId w:val="12"/>
  </w:num>
  <w:num w:numId="25">
    <w:abstractNumId w:val="31"/>
  </w:num>
  <w:num w:numId="26">
    <w:abstractNumId w:val="18"/>
  </w:num>
  <w:num w:numId="27">
    <w:abstractNumId w:val="26"/>
  </w:num>
  <w:num w:numId="28">
    <w:abstractNumId w:val="10"/>
  </w:num>
  <w:num w:numId="29">
    <w:abstractNumId w:val="5"/>
  </w:num>
  <w:num w:numId="30">
    <w:abstractNumId w:val="19"/>
  </w:num>
  <w:num w:numId="31">
    <w:abstractNumId w:val="14"/>
  </w:num>
  <w:num w:numId="32">
    <w:abstractNumId w:val="20"/>
  </w:num>
  <w:num w:numId="33">
    <w:abstractNumId w:val="2"/>
  </w:num>
  <w:num w:numId="34">
    <w:abstractNumId w:val="37"/>
  </w:num>
  <w:num w:numId="35">
    <w:abstractNumId w:val="35"/>
  </w:num>
  <w:num w:numId="36">
    <w:abstractNumId w:val="9"/>
  </w:num>
  <w:num w:numId="37">
    <w:abstractNumId w:val="21"/>
  </w:num>
  <w:num w:numId="38">
    <w:abstractNumId w:val="36"/>
  </w:num>
  <w:num w:numId="39">
    <w:abstractNumId w:val="32"/>
  </w:num>
  <w:num w:numId="40">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A4E"/>
    <w:rsid w:val="0000119D"/>
    <w:rsid w:val="000109C0"/>
    <w:rsid w:val="000151B2"/>
    <w:rsid w:val="00032286"/>
    <w:rsid w:val="000468F7"/>
    <w:rsid w:val="00056B35"/>
    <w:rsid w:val="000579A8"/>
    <w:rsid w:val="00062EF9"/>
    <w:rsid w:val="000860B9"/>
    <w:rsid w:val="00087E30"/>
    <w:rsid w:val="00093853"/>
    <w:rsid w:val="00094AB3"/>
    <w:rsid w:val="000A39E3"/>
    <w:rsid w:val="000B4818"/>
    <w:rsid w:val="000B4988"/>
    <w:rsid w:val="000C1AD7"/>
    <w:rsid w:val="000C24F7"/>
    <w:rsid w:val="000C5C26"/>
    <w:rsid w:val="00106F59"/>
    <w:rsid w:val="00110154"/>
    <w:rsid w:val="00131EEB"/>
    <w:rsid w:val="0013396D"/>
    <w:rsid w:val="0013470F"/>
    <w:rsid w:val="00137597"/>
    <w:rsid w:val="00142797"/>
    <w:rsid w:val="001517B6"/>
    <w:rsid w:val="00172945"/>
    <w:rsid w:val="0019407C"/>
    <w:rsid w:val="00194BA3"/>
    <w:rsid w:val="00195A49"/>
    <w:rsid w:val="001A0758"/>
    <w:rsid w:val="001F1719"/>
    <w:rsid w:val="001F48C4"/>
    <w:rsid w:val="002034FB"/>
    <w:rsid w:val="002054E7"/>
    <w:rsid w:val="00210B93"/>
    <w:rsid w:val="00212CAE"/>
    <w:rsid w:val="002200AF"/>
    <w:rsid w:val="00222C23"/>
    <w:rsid w:val="0022406D"/>
    <w:rsid w:val="00225066"/>
    <w:rsid w:val="0024454E"/>
    <w:rsid w:val="00257EE4"/>
    <w:rsid w:val="0026336E"/>
    <w:rsid w:val="002879E8"/>
    <w:rsid w:val="002A54D5"/>
    <w:rsid w:val="002A5AEE"/>
    <w:rsid w:val="002B3FD6"/>
    <w:rsid w:val="002C1897"/>
    <w:rsid w:val="002E2359"/>
    <w:rsid w:val="00300E7D"/>
    <w:rsid w:val="00327876"/>
    <w:rsid w:val="00372495"/>
    <w:rsid w:val="00382E17"/>
    <w:rsid w:val="00386F37"/>
    <w:rsid w:val="003F4F50"/>
    <w:rsid w:val="003F57D4"/>
    <w:rsid w:val="003F5C55"/>
    <w:rsid w:val="0042247B"/>
    <w:rsid w:val="00437673"/>
    <w:rsid w:val="004405BA"/>
    <w:rsid w:val="00444FA9"/>
    <w:rsid w:val="00471DF2"/>
    <w:rsid w:val="004850FD"/>
    <w:rsid w:val="00487B5E"/>
    <w:rsid w:val="004A2EFC"/>
    <w:rsid w:val="004A4A7E"/>
    <w:rsid w:val="004B3DD7"/>
    <w:rsid w:val="004D4D79"/>
    <w:rsid w:val="004D5FCA"/>
    <w:rsid w:val="00504B67"/>
    <w:rsid w:val="00520D14"/>
    <w:rsid w:val="00526C9E"/>
    <w:rsid w:val="0053043F"/>
    <w:rsid w:val="00530C75"/>
    <w:rsid w:val="00573D29"/>
    <w:rsid w:val="00580AAE"/>
    <w:rsid w:val="00583991"/>
    <w:rsid w:val="005845F3"/>
    <w:rsid w:val="00597E98"/>
    <w:rsid w:val="005A023C"/>
    <w:rsid w:val="005C11DF"/>
    <w:rsid w:val="005E2021"/>
    <w:rsid w:val="005E2090"/>
    <w:rsid w:val="005E3A62"/>
    <w:rsid w:val="005F4EDC"/>
    <w:rsid w:val="005F6A08"/>
    <w:rsid w:val="00603E98"/>
    <w:rsid w:val="00673DF6"/>
    <w:rsid w:val="00674ED5"/>
    <w:rsid w:val="00681A84"/>
    <w:rsid w:val="00691C36"/>
    <w:rsid w:val="006A4A4E"/>
    <w:rsid w:val="006B4078"/>
    <w:rsid w:val="006C32DD"/>
    <w:rsid w:val="006C4343"/>
    <w:rsid w:val="00700120"/>
    <w:rsid w:val="00707C80"/>
    <w:rsid w:val="007153A2"/>
    <w:rsid w:val="00722637"/>
    <w:rsid w:val="00727007"/>
    <w:rsid w:val="00736147"/>
    <w:rsid w:val="00740B73"/>
    <w:rsid w:val="0074431F"/>
    <w:rsid w:val="0074673D"/>
    <w:rsid w:val="00750E43"/>
    <w:rsid w:val="00751CAC"/>
    <w:rsid w:val="00753532"/>
    <w:rsid w:val="0075457D"/>
    <w:rsid w:val="0077666D"/>
    <w:rsid w:val="00784B8B"/>
    <w:rsid w:val="0078617B"/>
    <w:rsid w:val="00792C6C"/>
    <w:rsid w:val="007A06A3"/>
    <w:rsid w:val="007C4126"/>
    <w:rsid w:val="007D0BFD"/>
    <w:rsid w:val="007D3A88"/>
    <w:rsid w:val="007D5341"/>
    <w:rsid w:val="007E1DC8"/>
    <w:rsid w:val="007E4B89"/>
    <w:rsid w:val="00817CC8"/>
    <w:rsid w:val="008256F7"/>
    <w:rsid w:val="0084048A"/>
    <w:rsid w:val="00856095"/>
    <w:rsid w:val="008826AB"/>
    <w:rsid w:val="008905FF"/>
    <w:rsid w:val="00896971"/>
    <w:rsid w:val="008B788C"/>
    <w:rsid w:val="009020CD"/>
    <w:rsid w:val="00907AD9"/>
    <w:rsid w:val="0091489D"/>
    <w:rsid w:val="00922DA9"/>
    <w:rsid w:val="00926793"/>
    <w:rsid w:val="009369E1"/>
    <w:rsid w:val="0095613B"/>
    <w:rsid w:val="00963B79"/>
    <w:rsid w:val="00963BF8"/>
    <w:rsid w:val="00964053"/>
    <w:rsid w:val="009823F3"/>
    <w:rsid w:val="00984ABE"/>
    <w:rsid w:val="00986DCB"/>
    <w:rsid w:val="00991CF7"/>
    <w:rsid w:val="009A6BBE"/>
    <w:rsid w:val="009C32E1"/>
    <w:rsid w:val="009D0432"/>
    <w:rsid w:val="009D7748"/>
    <w:rsid w:val="009E4086"/>
    <w:rsid w:val="009E597C"/>
    <w:rsid w:val="00A1409F"/>
    <w:rsid w:val="00A24A21"/>
    <w:rsid w:val="00A406CC"/>
    <w:rsid w:val="00A44CBF"/>
    <w:rsid w:val="00A47890"/>
    <w:rsid w:val="00A66BBD"/>
    <w:rsid w:val="00A8120A"/>
    <w:rsid w:val="00A87278"/>
    <w:rsid w:val="00A95900"/>
    <w:rsid w:val="00AC6661"/>
    <w:rsid w:val="00AD6C94"/>
    <w:rsid w:val="00AE14B0"/>
    <w:rsid w:val="00B116E5"/>
    <w:rsid w:val="00B2040B"/>
    <w:rsid w:val="00B461FC"/>
    <w:rsid w:val="00B50481"/>
    <w:rsid w:val="00B86D79"/>
    <w:rsid w:val="00B87D61"/>
    <w:rsid w:val="00B948A8"/>
    <w:rsid w:val="00BA5748"/>
    <w:rsid w:val="00BB34DE"/>
    <w:rsid w:val="00BC2A22"/>
    <w:rsid w:val="00BC7CFD"/>
    <w:rsid w:val="00BE4FF9"/>
    <w:rsid w:val="00BF009A"/>
    <w:rsid w:val="00C00005"/>
    <w:rsid w:val="00C011DE"/>
    <w:rsid w:val="00C02973"/>
    <w:rsid w:val="00C04983"/>
    <w:rsid w:val="00C07F21"/>
    <w:rsid w:val="00C15634"/>
    <w:rsid w:val="00C209D3"/>
    <w:rsid w:val="00C2547B"/>
    <w:rsid w:val="00C26AB6"/>
    <w:rsid w:val="00C327FF"/>
    <w:rsid w:val="00C45938"/>
    <w:rsid w:val="00C51E04"/>
    <w:rsid w:val="00C64EF0"/>
    <w:rsid w:val="00C650CB"/>
    <w:rsid w:val="00C703D1"/>
    <w:rsid w:val="00C71A8B"/>
    <w:rsid w:val="00C81F99"/>
    <w:rsid w:val="00C918E6"/>
    <w:rsid w:val="00CA19E6"/>
    <w:rsid w:val="00CE22FC"/>
    <w:rsid w:val="00CF5131"/>
    <w:rsid w:val="00CF599B"/>
    <w:rsid w:val="00D007B2"/>
    <w:rsid w:val="00D01CAE"/>
    <w:rsid w:val="00D15A6F"/>
    <w:rsid w:val="00D33F17"/>
    <w:rsid w:val="00D45E86"/>
    <w:rsid w:val="00D53CAA"/>
    <w:rsid w:val="00D55822"/>
    <w:rsid w:val="00D77768"/>
    <w:rsid w:val="00D944C3"/>
    <w:rsid w:val="00DA6756"/>
    <w:rsid w:val="00DA7078"/>
    <w:rsid w:val="00DB0AA1"/>
    <w:rsid w:val="00DC2378"/>
    <w:rsid w:val="00DD34C6"/>
    <w:rsid w:val="00DD505B"/>
    <w:rsid w:val="00DD6D49"/>
    <w:rsid w:val="00DF5018"/>
    <w:rsid w:val="00E21EDB"/>
    <w:rsid w:val="00E4768D"/>
    <w:rsid w:val="00E54EEF"/>
    <w:rsid w:val="00E5561E"/>
    <w:rsid w:val="00E62830"/>
    <w:rsid w:val="00E67CE6"/>
    <w:rsid w:val="00E73108"/>
    <w:rsid w:val="00E92164"/>
    <w:rsid w:val="00EB042C"/>
    <w:rsid w:val="00ED0E4E"/>
    <w:rsid w:val="00ED23AF"/>
    <w:rsid w:val="00ED2F78"/>
    <w:rsid w:val="00ED525B"/>
    <w:rsid w:val="00ED69F5"/>
    <w:rsid w:val="00F01092"/>
    <w:rsid w:val="00F05E7D"/>
    <w:rsid w:val="00F145AB"/>
    <w:rsid w:val="00F153CF"/>
    <w:rsid w:val="00F26D87"/>
    <w:rsid w:val="00F33E8F"/>
    <w:rsid w:val="00F570EF"/>
    <w:rsid w:val="00F6459D"/>
    <w:rsid w:val="00F832F7"/>
    <w:rsid w:val="00F838BB"/>
    <w:rsid w:val="00F844D5"/>
    <w:rsid w:val="00FB30B2"/>
    <w:rsid w:val="00FB3812"/>
    <w:rsid w:val="00FC6ACF"/>
    <w:rsid w:val="00FD66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E43"/>
  </w:style>
  <w:style w:type="paragraph" w:styleId="1">
    <w:name w:val="heading 1"/>
    <w:basedOn w:val="a"/>
    <w:next w:val="a"/>
    <w:link w:val="10"/>
    <w:qFormat/>
    <w:rsid w:val="00C011DE"/>
    <w:pPr>
      <w:keepNext/>
      <w:spacing w:before="240" w:after="60" w:line="240" w:lineRule="auto"/>
      <w:outlineLvl w:val="0"/>
    </w:pPr>
    <w:rPr>
      <w:rFonts w:ascii="Arial" w:eastAsia="Times New Roman" w:hAnsi="Arial" w:cs="Arial"/>
      <w:b/>
      <w:bCs/>
      <w:kern w:val="32"/>
      <w:sz w:val="32"/>
      <w:szCs w:val="32"/>
      <w:lang w:eastAsia="bg-BG"/>
    </w:rPr>
  </w:style>
  <w:style w:type="paragraph" w:styleId="3">
    <w:name w:val="heading 3"/>
    <w:basedOn w:val="a"/>
    <w:next w:val="a"/>
    <w:link w:val="30"/>
    <w:qFormat/>
    <w:rsid w:val="00C011DE"/>
    <w:pPr>
      <w:keepNext/>
      <w:spacing w:after="0" w:line="240" w:lineRule="auto"/>
      <w:ind w:right="-574" w:firstLine="851"/>
      <w:jc w:val="both"/>
      <w:outlineLvl w:val="2"/>
    </w:pPr>
    <w:rPr>
      <w:rFonts w:ascii="Times New Roman" w:eastAsia="Times New Roman" w:hAnsi="Times New Roman" w:cs="Times New Roman"/>
      <w:b/>
      <w:sz w:val="32"/>
      <w:szCs w:val="20"/>
    </w:rPr>
  </w:style>
  <w:style w:type="paragraph" w:styleId="4">
    <w:name w:val="heading 4"/>
    <w:basedOn w:val="a"/>
    <w:next w:val="a"/>
    <w:link w:val="40"/>
    <w:uiPriority w:val="9"/>
    <w:qFormat/>
    <w:rsid w:val="00F838BB"/>
    <w:pPr>
      <w:keepNext/>
      <w:spacing w:after="0" w:line="240" w:lineRule="auto"/>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E98"/>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597E98"/>
    <w:rPr>
      <w:rFonts w:ascii="Tahoma" w:hAnsi="Tahoma" w:cs="Tahoma"/>
      <w:sz w:val="16"/>
      <w:szCs w:val="16"/>
    </w:rPr>
  </w:style>
  <w:style w:type="character" w:customStyle="1" w:styleId="40">
    <w:name w:val="Заглавие 4 Знак"/>
    <w:basedOn w:val="a0"/>
    <w:link w:val="4"/>
    <w:uiPriority w:val="9"/>
    <w:rsid w:val="00F838BB"/>
    <w:rPr>
      <w:rFonts w:ascii="Times New Roman" w:eastAsia="Times New Roman" w:hAnsi="Times New Roman" w:cs="Times New Roman"/>
      <w:b/>
      <w:sz w:val="28"/>
      <w:szCs w:val="20"/>
    </w:rPr>
  </w:style>
  <w:style w:type="paragraph" w:styleId="a5">
    <w:name w:val="Body Text"/>
    <w:basedOn w:val="a"/>
    <w:link w:val="a6"/>
    <w:rsid w:val="00F838BB"/>
    <w:pPr>
      <w:spacing w:after="0" w:line="240" w:lineRule="auto"/>
    </w:pPr>
    <w:rPr>
      <w:rFonts w:ascii="Times New Roman" w:eastAsia="Times New Roman" w:hAnsi="Times New Roman" w:cs="Times New Roman"/>
      <w:sz w:val="24"/>
      <w:szCs w:val="20"/>
    </w:rPr>
  </w:style>
  <w:style w:type="character" w:customStyle="1" w:styleId="a6">
    <w:name w:val="Основен текст Знак"/>
    <w:basedOn w:val="a0"/>
    <w:link w:val="a5"/>
    <w:rsid w:val="00F838BB"/>
    <w:rPr>
      <w:rFonts w:ascii="Times New Roman" w:eastAsia="Times New Roman" w:hAnsi="Times New Roman" w:cs="Times New Roman"/>
      <w:sz w:val="24"/>
      <w:szCs w:val="20"/>
    </w:rPr>
  </w:style>
  <w:style w:type="paragraph" w:styleId="2">
    <w:name w:val="Body Text 2"/>
    <w:basedOn w:val="a"/>
    <w:link w:val="20"/>
    <w:rsid w:val="00F838BB"/>
    <w:pPr>
      <w:spacing w:after="0" w:line="240" w:lineRule="auto"/>
      <w:jc w:val="both"/>
    </w:pPr>
    <w:rPr>
      <w:rFonts w:ascii="Times New Roman" w:eastAsia="Times New Roman" w:hAnsi="Times New Roman" w:cs="Times New Roman"/>
      <w:sz w:val="28"/>
      <w:szCs w:val="20"/>
    </w:rPr>
  </w:style>
  <w:style w:type="character" w:customStyle="1" w:styleId="20">
    <w:name w:val="Основен текст 2 Знак"/>
    <w:basedOn w:val="a0"/>
    <w:link w:val="2"/>
    <w:rsid w:val="00F838BB"/>
    <w:rPr>
      <w:rFonts w:ascii="Times New Roman" w:eastAsia="Times New Roman" w:hAnsi="Times New Roman" w:cs="Times New Roman"/>
      <w:sz w:val="28"/>
      <w:szCs w:val="20"/>
    </w:rPr>
  </w:style>
  <w:style w:type="paragraph" w:styleId="a7">
    <w:name w:val="List Paragraph"/>
    <w:basedOn w:val="a"/>
    <w:uiPriority w:val="34"/>
    <w:qFormat/>
    <w:rsid w:val="00674ED5"/>
    <w:pPr>
      <w:ind w:left="720"/>
      <w:contextualSpacing/>
    </w:pPr>
  </w:style>
  <w:style w:type="paragraph" w:customStyle="1" w:styleId="Standard">
    <w:name w:val="Standard"/>
    <w:rsid w:val="00603E98"/>
    <w:pPr>
      <w:suppressAutoHyphens/>
      <w:autoSpaceDN w:val="0"/>
      <w:spacing w:after="0" w:line="240" w:lineRule="auto"/>
      <w:textAlignment w:val="baseline"/>
    </w:pPr>
    <w:rPr>
      <w:rFonts w:ascii="Times New Roman" w:eastAsia="Times New Roman" w:hAnsi="Times New Roman" w:cs="Times New Roman"/>
      <w:kern w:val="3"/>
      <w:sz w:val="24"/>
      <w:szCs w:val="24"/>
      <w:lang w:eastAsia="bg-BG"/>
    </w:rPr>
  </w:style>
  <w:style w:type="paragraph" w:customStyle="1" w:styleId="CharCharChar">
    <w:name w:val="Char Char Char"/>
    <w:basedOn w:val="a"/>
    <w:rsid w:val="001F1719"/>
    <w:pPr>
      <w:tabs>
        <w:tab w:val="left" w:pos="709"/>
      </w:tabs>
      <w:spacing w:after="0" w:line="240" w:lineRule="auto"/>
    </w:pPr>
    <w:rPr>
      <w:rFonts w:ascii="Tahoma" w:eastAsia="Times New Roman" w:hAnsi="Tahoma" w:cs="Times New Roman"/>
      <w:sz w:val="24"/>
      <w:szCs w:val="24"/>
      <w:lang w:val="pl-PL" w:eastAsia="pl-PL"/>
    </w:rPr>
  </w:style>
  <w:style w:type="numbering" w:customStyle="1" w:styleId="11">
    <w:name w:val="Без списък1"/>
    <w:next w:val="a2"/>
    <w:semiHidden/>
    <w:unhideWhenUsed/>
    <w:rsid w:val="009C32E1"/>
  </w:style>
  <w:style w:type="paragraph" w:customStyle="1" w:styleId="12">
    <w:name w:val="Без разредка1"/>
    <w:qFormat/>
    <w:rsid w:val="009C32E1"/>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9C32E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a8">
    <w:name w:val="Body Text Indent"/>
    <w:basedOn w:val="a"/>
    <w:link w:val="a9"/>
    <w:unhideWhenUsed/>
    <w:rsid w:val="009C32E1"/>
    <w:pPr>
      <w:spacing w:after="120" w:line="240" w:lineRule="auto"/>
      <w:ind w:left="283"/>
    </w:pPr>
    <w:rPr>
      <w:rFonts w:ascii="Times New Roman" w:eastAsia="Times New Roman" w:hAnsi="Times New Roman" w:cs="Times New Roman"/>
      <w:sz w:val="24"/>
      <w:szCs w:val="24"/>
      <w:lang w:eastAsia="bg-BG"/>
    </w:rPr>
  </w:style>
  <w:style w:type="character" w:customStyle="1" w:styleId="a9">
    <w:name w:val="Основен текст с отстъп Знак"/>
    <w:basedOn w:val="a0"/>
    <w:link w:val="a8"/>
    <w:rsid w:val="009C32E1"/>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C011DE"/>
    <w:rPr>
      <w:rFonts w:ascii="Arial" w:eastAsia="Times New Roman" w:hAnsi="Arial" w:cs="Arial"/>
      <w:b/>
      <w:bCs/>
      <w:kern w:val="32"/>
      <w:sz w:val="32"/>
      <w:szCs w:val="32"/>
      <w:lang w:eastAsia="bg-BG"/>
    </w:rPr>
  </w:style>
  <w:style w:type="character" w:customStyle="1" w:styleId="30">
    <w:name w:val="Заглавие 3 Знак"/>
    <w:basedOn w:val="a0"/>
    <w:link w:val="3"/>
    <w:rsid w:val="00C011DE"/>
    <w:rPr>
      <w:rFonts w:ascii="Times New Roman" w:eastAsia="Times New Roman" w:hAnsi="Times New Roman" w:cs="Times New Roman"/>
      <w:b/>
      <w:sz w:val="32"/>
      <w:szCs w:val="20"/>
    </w:rPr>
  </w:style>
  <w:style w:type="character" w:styleId="aa">
    <w:name w:val="Hyperlink"/>
    <w:basedOn w:val="a0"/>
    <w:unhideWhenUsed/>
    <w:rsid w:val="00C011DE"/>
    <w:rPr>
      <w:color w:val="0000FF" w:themeColor="hyperlink"/>
      <w:u w:val="single"/>
    </w:rPr>
  </w:style>
  <w:style w:type="paragraph" w:styleId="ab">
    <w:name w:val="header"/>
    <w:aliases w:val="Header Char2,Header Char1 Char1,Header Char Char Char1,Header Char1 Char Char Char,Header Char Char Char Char Char,Header Char Char1,Header Char1 Char Char1,Header Char Char Char Char1,Header Char"/>
    <w:basedOn w:val="a"/>
    <w:link w:val="ac"/>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c">
    <w:name w:val="Горен колонтитул Знак"/>
    <w:aliases w:val="Header Char2 Знак,Header Char1 Char1 Знак,Header Char Char Char1 Знак,Header Char1 Char Char Char Знак,Header Char Char Char Char Char Знак,Header Char Char1 Знак,Header Char1 Char Char1 Знак,Header Char Char Char Char1 Знак"/>
    <w:basedOn w:val="a0"/>
    <w:link w:val="ab"/>
    <w:uiPriority w:val="99"/>
    <w:rsid w:val="00C011DE"/>
    <w:rPr>
      <w:rFonts w:ascii="Hebar" w:eastAsia="Times New Roman" w:hAnsi="Hebar" w:cs="Times New Roman"/>
      <w:sz w:val="28"/>
      <w:szCs w:val="20"/>
      <w:lang w:val="en-US"/>
    </w:rPr>
  </w:style>
  <w:style w:type="character" w:styleId="ad">
    <w:name w:val="page number"/>
    <w:rsid w:val="00C011DE"/>
    <w:rPr>
      <w:sz w:val="20"/>
    </w:rPr>
  </w:style>
  <w:style w:type="paragraph" w:styleId="ae">
    <w:name w:val="footer"/>
    <w:basedOn w:val="a"/>
    <w:link w:val="af"/>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f">
    <w:name w:val="Долен колонтитул Знак"/>
    <w:basedOn w:val="a0"/>
    <w:link w:val="ae"/>
    <w:uiPriority w:val="99"/>
    <w:rsid w:val="00C011DE"/>
    <w:rPr>
      <w:rFonts w:ascii="Hebar" w:eastAsia="Times New Roman" w:hAnsi="Hebar" w:cs="Times New Roman"/>
      <w:sz w:val="28"/>
      <w:szCs w:val="20"/>
      <w:lang w:val="en-US"/>
    </w:rPr>
  </w:style>
  <w:style w:type="paragraph" w:styleId="21">
    <w:name w:val="Body Text Indent 2"/>
    <w:basedOn w:val="a"/>
    <w:link w:val="22"/>
    <w:rsid w:val="00C011DE"/>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b/>
      <w:bCs/>
      <w:sz w:val="24"/>
      <w:szCs w:val="20"/>
    </w:rPr>
  </w:style>
  <w:style w:type="character" w:customStyle="1" w:styleId="22">
    <w:name w:val="Основен текст с отстъп 2 Знак"/>
    <w:basedOn w:val="a0"/>
    <w:link w:val="21"/>
    <w:rsid w:val="00C011DE"/>
    <w:rPr>
      <w:rFonts w:ascii="Times New Roman" w:eastAsia="Times New Roman" w:hAnsi="Times New Roman" w:cs="Times New Roman"/>
      <w:b/>
      <w:bCs/>
      <w:sz w:val="24"/>
      <w:szCs w:val="20"/>
    </w:rPr>
  </w:style>
  <w:style w:type="paragraph" w:customStyle="1" w:styleId="Tab-R">
    <w:name w:val="Tab-R"/>
    <w:basedOn w:val="a"/>
    <w:rsid w:val="00C011DE"/>
    <w:pPr>
      <w:widowControl w:val="0"/>
      <w:tabs>
        <w:tab w:val="right" w:pos="8789"/>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val="en-US"/>
    </w:rPr>
  </w:style>
  <w:style w:type="paragraph" w:styleId="af0">
    <w:name w:val="Normal (Web)"/>
    <w:basedOn w:val="a"/>
    <w:rsid w:val="00C011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irstline">
    <w:name w:val="firstline"/>
    <w:basedOn w:val="a"/>
    <w:rsid w:val="00C011DE"/>
    <w:pPr>
      <w:spacing w:after="0" w:line="240" w:lineRule="atLeast"/>
      <w:ind w:firstLine="640"/>
      <w:jc w:val="both"/>
    </w:pPr>
    <w:rPr>
      <w:rFonts w:ascii="Times New Roman" w:eastAsia="PMingLiU" w:hAnsi="Times New Roman" w:cs="Times New Roman"/>
      <w:color w:val="000000"/>
      <w:sz w:val="24"/>
      <w:szCs w:val="24"/>
      <w:lang w:eastAsia="zh-TW"/>
    </w:rPr>
  </w:style>
  <w:style w:type="character" w:customStyle="1" w:styleId="HeaderChar2Char">
    <w:name w:val="Header Char2 Char"/>
    <w:aliases w:val="Header Char1 Char1 Char,Header Char Char Char1 Char,Header Char1 Char Char Char Char,Header Char Char Char Char Char Char,Header Char Char1 Char,Header Char1 Char Char1 Char,Header Char Char Char Char1 Char,Header Char Char"/>
    <w:rsid w:val="00C011DE"/>
    <w:rPr>
      <w:rFonts w:ascii="Hebar" w:hAnsi="Hebar"/>
      <w:sz w:val="28"/>
      <w:lang w:val="en-US" w:eastAsia="en-US" w:bidi="ar-SA"/>
    </w:rPr>
  </w:style>
  <w:style w:type="paragraph" w:customStyle="1" w:styleId="CharCharCharCharCharCharCharCharCharCharCharCharCharCharCharCharChar">
    <w:name w:val="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
    <w:name w:val="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1">
    <w:name w:val="Знак"/>
    <w:basedOn w:val="a"/>
    <w:rsid w:val="00C011DE"/>
    <w:pPr>
      <w:tabs>
        <w:tab w:val="left" w:pos="709"/>
      </w:tabs>
      <w:spacing w:after="0" w:line="24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E43"/>
  </w:style>
  <w:style w:type="paragraph" w:styleId="1">
    <w:name w:val="heading 1"/>
    <w:basedOn w:val="a"/>
    <w:next w:val="a"/>
    <w:link w:val="10"/>
    <w:qFormat/>
    <w:rsid w:val="00C011DE"/>
    <w:pPr>
      <w:keepNext/>
      <w:spacing w:before="240" w:after="60" w:line="240" w:lineRule="auto"/>
      <w:outlineLvl w:val="0"/>
    </w:pPr>
    <w:rPr>
      <w:rFonts w:ascii="Arial" w:eastAsia="Times New Roman" w:hAnsi="Arial" w:cs="Arial"/>
      <w:b/>
      <w:bCs/>
      <w:kern w:val="32"/>
      <w:sz w:val="32"/>
      <w:szCs w:val="32"/>
      <w:lang w:eastAsia="bg-BG"/>
    </w:rPr>
  </w:style>
  <w:style w:type="paragraph" w:styleId="3">
    <w:name w:val="heading 3"/>
    <w:basedOn w:val="a"/>
    <w:next w:val="a"/>
    <w:link w:val="30"/>
    <w:qFormat/>
    <w:rsid w:val="00C011DE"/>
    <w:pPr>
      <w:keepNext/>
      <w:spacing w:after="0" w:line="240" w:lineRule="auto"/>
      <w:ind w:right="-574" w:firstLine="851"/>
      <w:jc w:val="both"/>
      <w:outlineLvl w:val="2"/>
    </w:pPr>
    <w:rPr>
      <w:rFonts w:ascii="Times New Roman" w:eastAsia="Times New Roman" w:hAnsi="Times New Roman" w:cs="Times New Roman"/>
      <w:b/>
      <w:sz w:val="32"/>
      <w:szCs w:val="20"/>
    </w:rPr>
  </w:style>
  <w:style w:type="paragraph" w:styleId="4">
    <w:name w:val="heading 4"/>
    <w:basedOn w:val="a"/>
    <w:next w:val="a"/>
    <w:link w:val="40"/>
    <w:uiPriority w:val="9"/>
    <w:qFormat/>
    <w:rsid w:val="00F838BB"/>
    <w:pPr>
      <w:keepNext/>
      <w:spacing w:after="0" w:line="240" w:lineRule="auto"/>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E98"/>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597E98"/>
    <w:rPr>
      <w:rFonts w:ascii="Tahoma" w:hAnsi="Tahoma" w:cs="Tahoma"/>
      <w:sz w:val="16"/>
      <w:szCs w:val="16"/>
    </w:rPr>
  </w:style>
  <w:style w:type="character" w:customStyle="1" w:styleId="40">
    <w:name w:val="Заглавие 4 Знак"/>
    <w:basedOn w:val="a0"/>
    <w:link w:val="4"/>
    <w:uiPriority w:val="9"/>
    <w:rsid w:val="00F838BB"/>
    <w:rPr>
      <w:rFonts w:ascii="Times New Roman" w:eastAsia="Times New Roman" w:hAnsi="Times New Roman" w:cs="Times New Roman"/>
      <w:b/>
      <w:sz w:val="28"/>
      <w:szCs w:val="20"/>
    </w:rPr>
  </w:style>
  <w:style w:type="paragraph" w:styleId="a5">
    <w:name w:val="Body Text"/>
    <w:basedOn w:val="a"/>
    <w:link w:val="a6"/>
    <w:rsid w:val="00F838BB"/>
    <w:pPr>
      <w:spacing w:after="0" w:line="240" w:lineRule="auto"/>
    </w:pPr>
    <w:rPr>
      <w:rFonts w:ascii="Times New Roman" w:eastAsia="Times New Roman" w:hAnsi="Times New Roman" w:cs="Times New Roman"/>
      <w:sz w:val="24"/>
      <w:szCs w:val="20"/>
    </w:rPr>
  </w:style>
  <w:style w:type="character" w:customStyle="1" w:styleId="a6">
    <w:name w:val="Основен текст Знак"/>
    <w:basedOn w:val="a0"/>
    <w:link w:val="a5"/>
    <w:rsid w:val="00F838BB"/>
    <w:rPr>
      <w:rFonts w:ascii="Times New Roman" w:eastAsia="Times New Roman" w:hAnsi="Times New Roman" w:cs="Times New Roman"/>
      <w:sz w:val="24"/>
      <w:szCs w:val="20"/>
    </w:rPr>
  </w:style>
  <w:style w:type="paragraph" w:styleId="2">
    <w:name w:val="Body Text 2"/>
    <w:basedOn w:val="a"/>
    <w:link w:val="20"/>
    <w:rsid w:val="00F838BB"/>
    <w:pPr>
      <w:spacing w:after="0" w:line="240" w:lineRule="auto"/>
      <w:jc w:val="both"/>
    </w:pPr>
    <w:rPr>
      <w:rFonts w:ascii="Times New Roman" w:eastAsia="Times New Roman" w:hAnsi="Times New Roman" w:cs="Times New Roman"/>
      <w:sz w:val="28"/>
      <w:szCs w:val="20"/>
    </w:rPr>
  </w:style>
  <w:style w:type="character" w:customStyle="1" w:styleId="20">
    <w:name w:val="Основен текст 2 Знак"/>
    <w:basedOn w:val="a0"/>
    <w:link w:val="2"/>
    <w:rsid w:val="00F838BB"/>
    <w:rPr>
      <w:rFonts w:ascii="Times New Roman" w:eastAsia="Times New Roman" w:hAnsi="Times New Roman" w:cs="Times New Roman"/>
      <w:sz w:val="28"/>
      <w:szCs w:val="20"/>
    </w:rPr>
  </w:style>
  <w:style w:type="paragraph" w:styleId="a7">
    <w:name w:val="List Paragraph"/>
    <w:basedOn w:val="a"/>
    <w:uiPriority w:val="34"/>
    <w:qFormat/>
    <w:rsid w:val="00674ED5"/>
    <w:pPr>
      <w:ind w:left="720"/>
      <w:contextualSpacing/>
    </w:pPr>
  </w:style>
  <w:style w:type="paragraph" w:customStyle="1" w:styleId="Standard">
    <w:name w:val="Standard"/>
    <w:rsid w:val="00603E98"/>
    <w:pPr>
      <w:suppressAutoHyphens/>
      <w:autoSpaceDN w:val="0"/>
      <w:spacing w:after="0" w:line="240" w:lineRule="auto"/>
      <w:textAlignment w:val="baseline"/>
    </w:pPr>
    <w:rPr>
      <w:rFonts w:ascii="Times New Roman" w:eastAsia="Times New Roman" w:hAnsi="Times New Roman" w:cs="Times New Roman"/>
      <w:kern w:val="3"/>
      <w:sz w:val="24"/>
      <w:szCs w:val="24"/>
      <w:lang w:eastAsia="bg-BG"/>
    </w:rPr>
  </w:style>
  <w:style w:type="paragraph" w:customStyle="1" w:styleId="CharCharChar">
    <w:name w:val="Char Char Char"/>
    <w:basedOn w:val="a"/>
    <w:rsid w:val="001F1719"/>
    <w:pPr>
      <w:tabs>
        <w:tab w:val="left" w:pos="709"/>
      </w:tabs>
      <w:spacing w:after="0" w:line="240" w:lineRule="auto"/>
    </w:pPr>
    <w:rPr>
      <w:rFonts w:ascii="Tahoma" w:eastAsia="Times New Roman" w:hAnsi="Tahoma" w:cs="Times New Roman"/>
      <w:sz w:val="24"/>
      <w:szCs w:val="24"/>
      <w:lang w:val="pl-PL" w:eastAsia="pl-PL"/>
    </w:rPr>
  </w:style>
  <w:style w:type="numbering" w:customStyle="1" w:styleId="11">
    <w:name w:val="Без списък1"/>
    <w:next w:val="a2"/>
    <w:semiHidden/>
    <w:unhideWhenUsed/>
    <w:rsid w:val="009C32E1"/>
  </w:style>
  <w:style w:type="paragraph" w:customStyle="1" w:styleId="12">
    <w:name w:val="Без разредка1"/>
    <w:qFormat/>
    <w:rsid w:val="009C32E1"/>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9C32E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a8">
    <w:name w:val="Body Text Indent"/>
    <w:basedOn w:val="a"/>
    <w:link w:val="a9"/>
    <w:unhideWhenUsed/>
    <w:rsid w:val="009C32E1"/>
    <w:pPr>
      <w:spacing w:after="120" w:line="240" w:lineRule="auto"/>
      <w:ind w:left="283"/>
    </w:pPr>
    <w:rPr>
      <w:rFonts w:ascii="Times New Roman" w:eastAsia="Times New Roman" w:hAnsi="Times New Roman" w:cs="Times New Roman"/>
      <w:sz w:val="24"/>
      <w:szCs w:val="24"/>
      <w:lang w:eastAsia="bg-BG"/>
    </w:rPr>
  </w:style>
  <w:style w:type="character" w:customStyle="1" w:styleId="a9">
    <w:name w:val="Основен текст с отстъп Знак"/>
    <w:basedOn w:val="a0"/>
    <w:link w:val="a8"/>
    <w:rsid w:val="009C32E1"/>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C011DE"/>
    <w:rPr>
      <w:rFonts w:ascii="Arial" w:eastAsia="Times New Roman" w:hAnsi="Arial" w:cs="Arial"/>
      <w:b/>
      <w:bCs/>
      <w:kern w:val="32"/>
      <w:sz w:val="32"/>
      <w:szCs w:val="32"/>
      <w:lang w:eastAsia="bg-BG"/>
    </w:rPr>
  </w:style>
  <w:style w:type="character" w:customStyle="1" w:styleId="30">
    <w:name w:val="Заглавие 3 Знак"/>
    <w:basedOn w:val="a0"/>
    <w:link w:val="3"/>
    <w:rsid w:val="00C011DE"/>
    <w:rPr>
      <w:rFonts w:ascii="Times New Roman" w:eastAsia="Times New Roman" w:hAnsi="Times New Roman" w:cs="Times New Roman"/>
      <w:b/>
      <w:sz w:val="32"/>
      <w:szCs w:val="20"/>
    </w:rPr>
  </w:style>
  <w:style w:type="character" w:styleId="aa">
    <w:name w:val="Hyperlink"/>
    <w:basedOn w:val="a0"/>
    <w:unhideWhenUsed/>
    <w:rsid w:val="00C011DE"/>
    <w:rPr>
      <w:color w:val="0000FF" w:themeColor="hyperlink"/>
      <w:u w:val="single"/>
    </w:rPr>
  </w:style>
  <w:style w:type="paragraph" w:styleId="ab">
    <w:name w:val="header"/>
    <w:aliases w:val="Header Char2,Header Char1 Char1,Header Char Char Char1,Header Char1 Char Char Char,Header Char Char Char Char Char,Header Char Char1,Header Char1 Char Char1,Header Char Char Char Char1,Header Char"/>
    <w:basedOn w:val="a"/>
    <w:link w:val="ac"/>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c">
    <w:name w:val="Горен колонтитул Знак"/>
    <w:aliases w:val="Header Char2 Знак,Header Char1 Char1 Знак,Header Char Char Char1 Знак,Header Char1 Char Char Char Знак,Header Char Char Char Char Char Знак,Header Char Char1 Знак,Header Char1 Char Char1 Знак,Header Char Char Char Char1 Знак"/>
    <w:basedOn w:val="a0"/>
    <w:link w:val="ab"/>
    <w:uiPriority w:val="99"/>
    <w:rsid w:val="00C011DE"/>
    <w:rPr>
      <w:rFonts w:ascii="Hebar" w:eastAsia="Times New Roman" w:hAnsi="Hebar" w:cs="Times New Roman"/>
      <w:sz w:val="28"/>
      <w:szCs w:val="20"/>
      <w:lang w:val="en-US"/>
    </w:rPr>
  </w:style>
  <w:style w:type="character" w:styleId="ad">
    <w:name w:val="page number"/>
    <w:rsid w:val="00C011DE"/>
    <w:rPr>
      <w:sz w:val="20"/>
    </w:rPr>
  </w:style>
  <w:style w:type="paragraph" w:styleId="ae">
    <w:name w:val="footer"/>
    <w:basedOn w:val="a"/>
    <w:link w:val="af"/>
    <w:uiPriority w:val="99"/>
    <w:rsid w:val="00C011DE"/>
    <w:pPr>
      <w:widowControl w:val="0"/>
      <w:tabs>
        <w:tab w:val="center" w:pos="4153"/>
        <w:tab w:val="right" w:pos="8306"/>
      </w:tabs>
      <w:overflowPunct w:val="0"/>
      <w:autoSpaceDE w:val="0"/>
      <w:autoSpaceDN w:val="0"/>
      <w:adjustRightInd w:val="0"/>
      <w:spacing w:after="0" w:line="240" w:lineRule="auto"/>
      <w:textAlignment w:val="baseline"/>
    </w:pPr>
    <w:rPr>
      <w:rFonts w:ascii="Hebar" w:eastAsia="Times New Roman" w:hAnsi="Hebar" w:cs="Times New Roman"/>
      <w:sz w:val="28"/>
      <w:szCs w:val="20"/>
      <w:lang w:val="en-US"/>
    </w:rPr>
  </w:style>
  <w:style w:type="character" w:customStyle="1" w:styleId="af">
    <w:name w:val="Долен колонтитул Знак"/>
    <w:basedOn w:val="a0"/>
    <w:link w:val="ae"/>
    <w:uiPriority w:val="99"/>
    <w:rsid w:val="00C011DE"/>
    <w:rPr>
      <w:rFonts w:ascii="Hebar" w:eastAsia="Times New Roman" w:hAnsi="Hebar" w:cs="Times New Roman"/>
      <w:sz w:val="28"/>
      <w:szCs w:val="20"/>
      <w:lang w:val="en-US"/>
    </w:rPr>
  </w:style>
  <w:style w:type="paragraph" w:styleId="21">
    <w:name w:val="Body Text Indent 2"/>
    <w:basedOn w:val="a"/>
    <w:link w:val="22"/>
    <w:rsid w:val="00C011DE"/>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b/>
      <w:bCs/>
      <w:sz w:val="24"/>
      <w:szCs w:val="20"/>
    </w:rPr>
  </w:style>
  <w:style w:type="character" w:customStyle="1" w:styleId="22">
    <w:name w:val="Основен текст с отстъп 2 Знак"/>
    <w:basedOn w:val="a0"/>
    <w:link w:val="21"/>
    <w:rsid w:val="00C011DE"/>
    <w:rPr>
      <w:rFonts w:ascii="Times New Roman" w:eastAsia="Times New Roman" w:hAnsi="Times New Roman" w:cs="Times New Roman"/>
      <w:b/>
      <w:bCs/>
      <w:sz w:val="24"/>
      <w:szCs w:val="20"/>
    </w:rPr>
  </w:style>
  <w:style w:type="paragraph" w:customStyle="1" w:styleId="Tab-R">
    <w:name w:val="Tab-R"/>
    <w:basedOn w:val="a"/>
    <w:rsid w:val="00C011DE"/>
    <w:pPr>
      <w:widowControl w:val="0"/>
      <w:tabs>
        <w:tab w:val="right" w:pos="8789"/>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val="en-US"/>
    </w:rPr>
  </w:style>
  <w:style w:type="paragraph" w:styleId="af0">
    <w:name w:val="Normal (Web)"/>
    <w:basedOn w:val="a"/>
    <w:rsid w:val="00C011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irstline">
    <w:name w:val="firstline"/>
    <w:basedOn w:val="a"/>
    <w:rsid w:val="00C011DE"/>
    <w:pPr>
      <w:spacing w:after="0" w:line="240" w:lineRule="atLeast"/>
      <w:ind w:firstLine="640"/>
      <w:jc w:val="both"/>
    </w:pPr>
    <w:rPr>
      <w:rFonts w:ascii="Times New Roman" w:eastAsia="PMingLiU" w:hAnsi="Times New Roman" w:cs="Times New Roman"/>
      <w:color w:val="000000"/>
      <w:sz w:val="24"/>
      <w:szCs w:val="24"/>
      <w:lang w:eastAsia="zh-TW"/>
    </w:rPr>
  </w:style>
  <w:style w:type="character" w:customStyle="1" w:styleId="HeaderChar2Char">
    <w:name w:val="Header Char2 Char"/>
    <w:aliases w:val="Header Char1 Char1 Char,Header Char Char Char1 Char,Header Char1 Char Char Char Char,Header Char Char Char Char Char Char,Header Char Char1 Char,Header Char1 Char Char1 Char,Header Char Char Char Char1 Char,Header Char Char"/>
    <w:rsid w:val="00C011DE"/>
    <w:rPr>
      <w:rFonts w:ascii="Hebar" w:hAnsi="Hebar"/>
      <w:sz w:val="28"/>
      <w:lang w:val="en-US" w:eastAsia="en-US" w:bidi="ar-SA"/>
    </w:rPr>
  </w:style>
  <w:style w:type="paragraph" w:customStyle="1" w:styleId="CharCharCharCharCharCharCharCharCharCharCharCharCharCharCharCharChar">
    <w:name w:val="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
    <w:name w:val="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rsid w:val="00C011D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1">
    <w:name w:val="Знак"/>
    <w:basedOn w:val="a"/>
    <w:rsid w:val="00C011DE"/>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1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648&amp;ToPar=Pt2&amp;Type=201" TargetMode="External"/><Relationship Id="rId3" Type="http://schemas.openxmlformats.org/officeDocument/2006/relationships/styles" Target="styles.xml"/><Relationship Id="rId7" Type="http://schemas.openxmlformats.org/officeDocument/2006/relationships/hyperlink" Target="apis://ARCH|40648009|||/"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javascript://" TargetMode="External"/><Relationship Id="rId4" Type="http://schemas.microsoft.com/office/2007/relationships/stylesWithEffects" Target="stylesWithEffects.xml"/><Relationship Id="rId9" Type="http://schemas.openxmlformats.org/officeDocument/2006/relationships/hyperlink" Target="javascript://"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D550C-6DF8-41FD-AD3D-690D2FB38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12</Pages>
  <Words>4824</Words>
  <Characters>27497</Characters>
  <Application>Microsoft Office Word</Application>
  <DocSecurity>0</DocSecurity>
  <Lines>229</Lines>
  <Paragraphs>64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ObSavet</dc:creator>
  <cp:keywords/>
  <dc:description/>
  <cp:lastModifiedBy>ObSavet</cp:lastModifiedBy>
  <cp:revision>193</cp:revision>
  <cp:lastPrinted>2020-02-13T09:27:00Z</cp:lastPrinted>
  <dcterms:created xsi:type="dcterms:W3CDTF">2020-02-06T13:08:00Z</dcterms:created>
  <dcterms:modified xsi:type="dcterms:W3CDTF">2020-10-08T04:45:00Z</dcterms:modified>
</cp:coreProperties>
</file>